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60" w:rsidRPr="000423E2" w:rsidRDefault="001D4260" w:rsidP="001D4260">
      <w:pPr>
        <w:jc w:val="center"/>
        <w:rPr>
          <w:caps/>
          <w:sz w:val="12"/>
          <w:szCs w:val="12"/>
        </w:rPr>
      </w:pPr>
      <w:bookmarkStart w:id="0" w:name="_Hlk51067006"/>
      <w:bookmarkStart w:id="1" w:name="_Hlk16151182"/>
      <w:r>
        <w:rPr>
          <w:noProof/>
        </w:rPr>
        <w:drawing>
          <wp:inline distT="0" distB="0" distL="0" distR="0" wp14:anchorId="1B6621A7" wp14:editId="3825C4DB">
            <wp:extent cx="466725" cy="56197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60" w:rsidRPr="00835490" w:rsidRDefault="001D4260" w:rsidP="001D4260">
      <w:pPr>
        <w:keepNext/>
        <w:jc w:val="center"/>
        <w:outlineLvl w:val="0"/>
        <w:rPr>
          <w:b/>
          <w:sz w:val="28"/>
          <w:szCs w:val="28"/>
        </w:rPr>
      </w:pPr>
      <w:bookmarkStart w:id="2" w:name="_Hlk536624615"/>
      <w:r w:rsidRPr="00835490">
        <w:rPr>
          <w:b/>
          <w:sz w:val="28"/>
          <w:szCs w:val="28"/>
        </w:rPr>
        <w:t>KLAIPĖDOS RAJONO SAVIVALDYBĖS TARYBA</w:t>
      </w:r>
    </w:p>
    <w:bookmarkEnd w:id="0"/>
    <w:bookmarkEnd w:id="1"/>
    <w:bookmarkEnd w:id="2"/>
    <w:p w:rsidR="001D4260" w:rsidRPr="000423E2" w:rsidRDefault="001D4260" w:rsidP="001D4260">
      <w:pPr>
        <w:jc w:val="center"/>
        <w:rPr>
          <w:szCs w:val="24"/>
        </w:rPr>
      </w:pPr>
    </w:p>
    <w:p w:rsidR="001D4260" w:rsidRPr="000423E2" w:rsidRDefault="001D4260" w:rsidP="001D4260">
      <w:pPr>
        <w:keepNext/>
        <w:jc w:val="center"/>
        <w:outlineLvl w:val="1"/>
        <w:rPr>
          <w:b/>
          <w:sz w:val="28"/>
          <w:szCs w:val="28"/>
        </w:rPr>
      </w:pPr>
      <w:r w:rsidRPr="000423E2">
        <w:rPr>
          <w:b/>
          <w:sz w:val="28"/>
          <w:szCs w:val="28"/>
        </w:rPr>
        <w:t>SPRENDIMAS</w:t>
      </w:r>
    </w:p>
    <w:p w:rsidR="001D4260" w:rsidRPr="000423E2" w:rsidRDefault="001D4260" w:rsidP="001D4260">
      <w:pPr>
        <w:jc w:val="center"/>
        <w:rPr>
          <w:sz w:val="28"/>
          <w:szCs w:val="28"/>
        </w:rPr>
      </w:pPr>
      <w:r w:rsidRPr="000423E2">
        <w:rPr>
          <w:b/>
          <w:caps/>
          <w:sz w:val="28"/>
          <w:szCs w:val="28"/>
        </w:rPr>
        <w:t xml:space="preserve">DĖL </w:t>
      </w:r>
      <w:r>
        <w:rPr>
          <w:b/>
          <w:caps/>
          <w:sz w:val="28"/>
          <w:szCs w:val="28"/>
        </w:rPr>
        <w:t xml:space="preserve">KLAIPĖDOS RAJONO SAVIVALDYBĖS TARYBOS 2021 M. KOVO 25 D. SPRENDIMO NR. T11-97 „DĖL </w:t>
      </w:r>
      <w:r w:rsidRPr="000423E2">
        <w:rPr>
          <w:b/>
          <w:bCs/>
          <w:sz w:val="28"/>
          <w:szCs w:val="28"/>
        </w:rPr>
        <w:t>PRIĖMIMO Į KLAIPĖDOS RAJONO SAVIVALDYBĖS BENDROJO UGDYMO MOKYKLAS TVARKOS APRAŠO PATVIRTINIMO</w:t>
      </w:r>
      <w:r>
        <w:rPr>
          <w:b/>
          <w:bCs/>
          <w:sz w:val="28"/>
          <w:szCs w:val="28"/>
        </w:rPr>
        <w:t>“ PAKEITIMO</w:t>
      </w:r>
    </w:p>
    <w:p w:rsidR="001D4260" w:rsidRDefault="001D4260" w:rsidP="001D4260">
      <w:pPr>
        <w:jc w:val="center"/>
      </w:pPr>
    </w:p>
    <w:p w:rsidR="001D4260" w:rsidRPr="003C09F9" w:rsidRDefault="001D4260" w:rsidP="001D426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2023 m. sausio 26 d. </w:t>
      </w:r>
      <w:r w:rsidRPr="003C09F9">
        <w:t>Nr.</w:t>
      </w:r>
      <w:r>
        <w:t xml:space="preserve"> </w:t>
      </w:r>
      <w:r>
        <w:rPr>
          <w:noProof/>
        </w:rPr>
        <w:t>T11-</w:t>
      </w:r>
      <w:r w:rsidR="0084073D">
        <w:rPr>
          <w:noProof/>
        </w:rPr>
        <w:t>6</w:t>
      </w:r>
      <w:bookmarkStart w:id="3" w:name="_GoBack"/>
      <w:bookmarkEnd w:id="3"/>
    </w:p>
    <w:p w:rsidR="001D4260" w:rsidRDefault="001D4260" w:rsidP="001D4260">
      <w:pPr>
        <w:jc w:val="center"/>
      </w:pPr>
      <w:r>
        <w:t>Gargždai</w:t>
      </w:r>
    </w:p>
    <w:p w:rsidR="001D4260" w:rsidRPr="008354D5" w:rsidRDefault="001D4260" w:rsidP="001D4260">
      <w:pPr>
        <w:jc w:val="center"/>
      </w:pPr>
    </w:p>
    <w:p w:rsidR="001D4260" w:rsidRDefault="001D4260" w:rsidP="001D4260">
      <w:pPr>
        <w:tabs>
          <w:tab w:val="left" w:pos="912"/>
        </w:tabs>
        <w:ind w:firstLine="1134"/>
        <w:jc w:val="both"/>
      </w:pPr>
      <w:r>
        <w:t>Klaipėdos rajono savivaldybės taryba, v</w:t>
      </w:r>
      <w:r w:rsidRPr="00D0213F">
        <w:t>adovaudamasi</w:t>
      </w:r>
      <w:r>
        <w:t xml:space="preserve"> Lietuvos Respublikos vietos savivaldos įstatymo </w:t>
      </w:r>
      <w:r w:rsidRPr="00F12BC5">
        <w:rPr>
          <w:color w:val="000000"/>
        </w:rPr>
        <w:t xml:space="preserve">18 straipsnio 1 dalimi, </w:t>
      </w:r>
      <w:r w:rsidRPr="00D1347B">
        <w:rPr>
          <w:spacing w:val="40"/>
        </w:rPr>
        <w:t>nusprendži</w:t>
      </w:r>
      <w:r>
        <w:t>a:</w:t>
      </w:r>
    </w:p>
    <w:p w:rsidR="001D4260" w:rsidRDefault="001D4260" w:rsidP="001D4260">
      <w:pPr>
        <w:pStyle w:val="Sraopastraipa"/>
        <w:tabs>
          <w:tab w:val="left" w:pos="993"/>
        </w:tabs>
        <w:ind w:left="0" w:firstLine="1134"/>
        <w:jc w:val="both"/>
      </w:pPr>
      <w:r>
        <w:t>1. Pakeisti Priėmimo į Klaipėdos rajono savivaldybės bendrojo ugdymo mokyklas tvarkos aprašo, patvirtinto Klaipėdos rajono savivaldybės tarybos 2021 m. kovo 25 d. sprendimu Nr. T11-97 „Dėl priėmimo į Klaipėdos rajono savivaldybės bendrojo ugdymo mokyklas tvarkos aprašo patvirtinimo“ 1 priedą ir jį išdėstyti nauja redakcija (pridedama).</w:t>
      </w:r>
    </w:p>
    <w:p w:rsidR="001D4260" w:rsidRDefault="001D4260" w:rsidP="001D4260">
      <w:pPr>
        <w:pStyle w:val="Sraopastraipa"/>
        <w:tabs>
          <w:tab w:val="left" w:pos="993"/>
        </w:tabs>
        <w:ind w:left="0" w:firstLine="1134"/>
        <w:jc w:val="both"/>
      </w:pPr>
      <w:r>
        <w:t xml:space="preserve">2. </w:t>
      </w:r>
      <w:r w:rsidRPr="00A05A30">
        <w:t>Skelbti šį sprendimą Teisės aktų registre</w:t>
      </w:r>
      <w:r>
        <w:t xml:space="preserve"> ir Klaipėdos rajono savivaldybės interneto svetainėje.</w:t>
      </w:r>
      <w:r w:rsidRPr="00A05A30">
        <w:t xml:space="preserve"> </w:t>
      </w:r>
    </w:p>
    <w:p w:rsidR="001D4260" w:rsidRDefault="001D4260" w:rsidP="001D4260">
      <w:pPr>
        <w:jc w:val="both"/>
      </w:pPr>
    </w:p>
    <w:p w:rsidR="001D4260" w:rsidRDefault="001D4260" w:rsidP="001D4260">
      <w:pPr>
        <w:jc w:val="both"/>
      </w:pPr>
    </w:p>
    <w:p w:rsidR="001D4260" w:rsidRDefault="001D4260" w:rsidP="001D4260">
      <w:pPr>
        <w:jc w:val="both"/>
      </w:pPr>
    </w:p>
    <w:p w:rsidR="00387140" w:rsidRPr="001D4260" w:rsidRDefault="001D4260" w:rsidP="001D4260">
      <w:pPr>
        <w:tabs>
          <w:tab w:val="left" w:pos="7655"/>
        </w:tabs>
        <w:jc w:val="both"/>
      </w:pPr>
      <w:r>
        <w:t>Savivaldybės meras</w:t>
      </w:r>
      <w:r>
        <w:tab/>
        <w:t>Bronius Markauskas</w:t>
      </w:r>
    </w:p>
    <w:sectPr w:rsidR="00387140" w:rsidRPr="001D4260" w:rsidSect="00863D7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53" w:rsidRDefault="00891C53">
      <w:r>
        <w:separator/>
      </w:r>
    </w:p>
  </w:endnote>
  <w:endnote w:type="continuationSeparator" w:id="0">
    <w:p w:rsidR="00891C53" w:rsidRDefault="0089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53" w:rsidRDefault="00891C53">
      <w:r>
        <w:separator/>
      </w:r>
    </w:p>
  </w:footnote>
  <w:footnote w:type="continuationSeparator" w:id="0">
    <w:p w:rsidR="00891C53" w:rsidRDefault="0089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071357"/>
      <w:docPartObj>
        <w:docPartGallery w:val="Page Numbers (Top of Page)"/>
        <w:docPartUnique/>
      </w:docPartObj>
    </w:sdtPr>
    <w:sdtEndPr/>
    <w:sdtContent>
      <w:p w:rsidR="00863D7D" w:rsidRDefault="001D426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37D9" w:rsidRPr="00F07606" w:rsidRDefault="00891C53" w:rsidP="00863D7D">
    <w:pPr>
      <w:pStyle w:val="Antrats"/>
      <w:tabs>
        <w:tab w:val="clear" w:pos="4819"/>
        <w:tab w:val="clear" w:pos="9638"/>
        <w:tab w:val="left" w:pos="1137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F0"/>
    <w:rsid w:val="001D4260"/>
    <w:rsid w:val="003208F0"/>
    <w:rsid w:val="00387140"/>
    <w:rsid w:val="0084073D"/>
    <w:rsid w:val="008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E588-039D-468B-B81B-1A904218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4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D42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4260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D426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Daukšienė</dc:creator>
  <cp:keywords/>
  <dc:description/>
  <cp:lastModifiedBy>Simona Daukšienė</cp:lastModifiedBy>
  <cp:revision>3</cp:revision>
  <dcterms:created xsi:type="dcterms:W3CDTF">2023-01-26T12:45:00Z</dcterms:created>
  <dcterms:modified xsi:type="dcterms:W3CDTF">2023-01-26T12:47:00Z</dcterms:modified>
</cp:coreProperties>
</file>