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3D" w:rsidRDefault="005A7A59" w:rsidP="0024553A">
      <w:pPr>
        <w:ind w:left="-567"/>
      </w:pPr>
      <w:r>
        <w:rPr>
          <w:noProof/>
          <w:lang w:eastAsia="lt-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72.05pt;margin-top:351.55pt;width:22.5pt;height:25.5pt;z-index:251659264" fillcolor="#8064a2 [3207]" strokecolor="#f2f2f2 [3041]" strokeweight="3pt">
            <v:shadow on="t" color="#3f3151 [1607]" opacity=".5" offset="6pt,-6pt"/>
            <v:textbox style="layout-flow:vertical-ideographic"/>
          </v:shape>
        </w:pict>
      </w:r>
      <w:r w:rsidR="005600B2" w:rsidRPr="005600B2">
        <w:rPr>
          <w:noProof/>
          <w:lang w:eastAsia="lt-LT"/>
        </w:rPr>
        <w:drawing>
          <wp:inline distT="0" distB="0" distL="0" distR="0">
            <wp:extent cx="9591675" cy="7029450"/>
            <wp:effectExtent l="247650" t="32385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B7685" w:rsidRDefault="00EB7685" w:rsidP="00EB7685">
      <w:pPr>
        <w:snapToGrid w:val="0"/>
        <w:spacing w:after="0" w:line="240" w:lineRule="auto"/>
        <w:ind w:left="-709" w:firstLine="425"/>
        <w:jc w:val="both"/>
        <w:rPr>
          <w:rFonts w:cstheme="minorHAnsi"/>
          <w:sz w:val="24"/>
          <w:szCs w:val="24"/>
        </w:rPr>
      </w:pPr>
      <w:r>
        <w:rPr>
          <w:rFonts w:cstheme="minorHAnsi"/>
          <w:sz w:val="24"/>
          <w:szCs w:val="24"/>
        </w:rPr>
        <w:lastRenderedPageBreak/>
        <w:t>Parengta vadovaujantis</w:t>
      </w:r>
      <w:r w:rsidRPr="00EB7685">
        <w:rPr>
          <w:rFonts w:cstheme="minorHAnsi"/>
          <w:sz w:val="24"/>
          <w:szCs w:val="24"/>
        </w:rPr>
        <w:t xml:space="preserve"> smurto prevencijos įgyvendinimo mokyklose rekomendacijomis, patvirtintomis Lietuvos Respublikos švietimo ir mokslo ministro 2017 m. kovo 22 d. įsakymu Nr. V-190 „Dėl Smurto prevencijos įgyvendinimo mokyklose rekomendacijų patvirtinimo“, vadovaujantis 2020 kovo 14 nutarimu Nr. 207 „Dėl karantino Lietuvos respublikos teritorijoje paskelbimo“ ir vadovaujantis </w:t>
      </w:r>
      <w:r w:rsidR="005A7A59">
        <w:rPr>
          <w:rFonts w:cstheme="minorHAnsi"/>
          <w:sz w:val="24"/>
          <w:szCs w:val="24"/>
        </w:rPr>
        <w:t>Gargždų „Minijos“ progimnazijos</w:t>
      </w:r>
      <w:bookmarkStart w:id="0" w:name="_GoBack"/>
      <w:bookmarkEnd w:id="0"/>
      <w:r w:rsidRPr="00EB7685">
        <w:rPr>
          <w:rFonts w:cstheme="minorHAnsi"/>
          <w:sz w:val="24"/>
          <w:szCs w:val="24"/>
        </w:rPr>
        <w:t xml:space="preserve"> smurto ir patyčių prevencijos, intervencijos ir postvencijos vykdymo tvarkos aprašu.</w:t>
      </w:r>
      <w:r w:rsidRPr="00EB7685">
        <w:rPr>
          <w:rFonts w:cstheme="minorHAnsi"/>
          <w:sz w:val="24"/>
          <w:szCs w:val="24"/>
        </w:rPr>
        <w:tab/>
      </w:r>
    </w:p>
    <w:p w:rsidR="00EB7685" w:rsidRDefault="00EB7685" w:rsidP="00EB7685">
      <w:pPr>
        <w:snapToGrid w:val="0"/>
        <w:spacing w:after="0" w:line="240" w:lineRule="auto"/>
        <w:ind w:left="-709" w:firstLine="425"/>
        <w:jc w:val="both"/>
        <w:rPr>
          <w:rFonts w:cstheme="minorHAnsi"/>
          <w:sz w:val="24"/>
          <w:szCs w:val="24"/>
        </w:rPr>
      </w:pPr>
    </w:p>
    <w:p w:rsidR="00EB7685" w:rsidRPr="00EB7685" w:rsidRDefault="00EB7685" w:rsidP="00EB7685">
      <w:pPr>
        <w:snapToGrid w:val="0"/>
        <w:spacing w:after="0" w:line="240" w:lineRule="auto"/>
        <w:ind w:left="-709" w:firstLine="425"/>
        <w:jc w:val="both"/>
        <w:rPr>
          <w:rFonts w:cstheme="minorHAnsi"/>
          <w:caps/>
          <w:sz w:val="24"/>
          <w:szCs w:val="24"/>
        </w:rPr>
      </w:pPr>
    </w:p>
    <w:p w:rsidR="00EB7685" w:rsidRPr="00EB7685" w:rsidRDefault="00EB7685" w:rsidP="00EB7685">
      <w:pPr>
        <w:rPr>
          <w:rFonts w:cstheme="minorHAnsi"/>
          <w:szCs w:val="24"/>
        </w:rPr>
      </w:pPr>
    </w:p>
    <w:p w:rsidR="00EB7685" w:rsidRDefault="00EB7685" w:rsidP="0024553A">
      <w:pPr>
        <w:ind w:left="-567"/>
      </w:pPr>
    </w:p>
    <w:p w:rsidR="00EB7685" w:rsidRPr="00EB7685" w:rsidRDefault="00EB7685" w:rsidP="00EB7685"/>
    <w:p w:rsidR="00EB7685" w:rsidRDefault="00EB7685" w:rsidP="00EB7685"/>
    <w:p w:rsidR="00EB7685" w:rsidRDefault="00EB7685" w:rsidP="00EB7685">
      <w:pPr>
        <w:jc w:val="right"/>
      </w:pPr>
    </w:p>
    <w:p w:rsidR="00EB7685" w:rsidRPr="007D2A7C" w:rsidRDefault="00EB7685" w:rsidP="007D2A7C">
      <w:pPr>
        <w:tabs>
          <w:tab w:val="left" w:pos="1560"/>
        </w:tabs>
        <w:spacing w:after="0" w:line="240" w:lineRule="auto"/>
        <w:jc w:val="both"/>
        <w:rPr>
          <w:rFonts w:ascii="Times New Roman" w:hAnsi="Times New Roman" w:cs="Times New Roman"/>
          <w:sz w:val="24"/>
          <w:szCs w:val="24"/>
        </w:rPr>
      </w:pPr>
    </w:p>
    <w:p w:rsidR="00EB7685" w:rsidRDefault="00EB7685" w:rsidP="00EB7685">
      <w:pPr>
        <w:jc w:val="right"/>
      </w:pPr>
    </w:p>
    <w:p w:rsidR="00EB7685" w:rsidRPr="00EB7685" w:rsidRDefault="00EB7685" w:rsidP="00EB7685">
      <w:pPr>
        <w:jc w:val="both"/>
      </w:pPr>
    </w:p>
    <w:sectPr w:rsidR="00EB7685" w:rsidRPr="00EB7685" w:rsidSect="007D2A7C">
      <w:pgSz w:w="16838" w:h="11906" w:orient="landscape"/>
      <w:pgMar w:top="426" w:right="1103" w:bottom="28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3D4"/>
    <w:multiLevelType w:val="multilevel"/>
    <w:tmpl w:val="981870B4"/>
    <w:lvl w:ilvl="0">
      <w:start w:val="15"/>
      <w:numFmt w:val="decimal"/>
      <w:lvlText w:val="%1."/>
      <w:lvlJc w:val="left"/>
      <w:pPr>
        <w:ind w:left="840" w:hanging="840"/>
      </w:pPr>
      <w:rPr>
        <w:rFonts w:hint="default"/>
      </w:rPr>
    </w:lvl>
    <w:lvl w:ilvl="1">
      <w:start w:val="6"/>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2"/>
      <w:numFmt w:val="decimal"/>
      <w:lvlText w:val="%1.%2.%3.%4."/>
      <w:lvlJc w:val="left"/>
      <w:pPr>
        <w:ind w:left="1689" w:hanging="840"/>
      </w:pPr>
      <w:rPr>
        <w:rFonts w:hint="default"/>
        <w:b w:val="0"/>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5600B2"/>
    <w:rsid w:val="0015272C"/>
    <w:rsid w:val="0024553A"/>
    <w:rsid w:val="00262AE2"/>
    <w:rsid w:val="002D378E"/>
    <w:rsid w:val="00307EBA"/>
    <w:rsid w:val="003713E0"/>
    <w:rsid w:val="003C3FED"/>
    <w:rsid w:val="00415ECD"/>
    <w:rsid w:val="005319A3"/>
    <w:rsid w:val="00554DD2"/>
    <w:rsid w:val="005600B2"/>
    <w:rsid w:val="005A7A59"/>
    <w:rsid w:val="00670E49"/>
    <w:rsid w:val="007D2A7C"/>
    <w:rsid w:val="008F1078"/>
    <w:rsid w:val="00AA39B8"/>
    <w:rsid w:val="00B90692"/>
    <w:rsid w:val="00BD6DD0"/>
    <w:rsid w:val="00E05695"/>
    <w:rsid w:val="00E45DCC"/>
    <w:rsid w:val="00EB7685"/>
    <w:rsid w:val="00F352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B2"/>
    <w:rPr>
      <w:rFonts w:ascii="Tahoma" w:hAnsi="Tahoma" w:cs="Tahoma"/>
      <w:sz w:val="16"/>
      <w:szCs w:val="16"/>
    </w:rPr>
  </w:style>
  <w:style w:type="paragraph" w:styleId="ListParagraph">
    <w:name w:val="List Paragraph"/>
    <w:basedOn w:val="Normal"/>
    <w:uiPriority w:val="34"/>
    <w:qFormat/>
    <w:rsid w:val="00EB7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61E947-A488-46AC-94CB-2CA6258ED614}" type="doc">
      <dgm:prSet loTypeId="urn:microsoft.com/office/officeart/2005/8/layout/vProcess5" loCatId="process" qsTypeId="urn:microsoft.com/office/officeart/2005/8/quickstyle/simple1" qsCatId="simple" csTypeId="urn:microsoft.com/office/officeart/2005/8/colors/colorful1#1" csCatId="colorful" phldr="1"/>
      <dgm:spPr/>
      <dgm:t>
        <a:bodyPr/>
        <a:lstStyle/>
        <a:p>
          <a:endParaRPr lang="lt-LT"/>
        </a:p>
      </dgm:t>
    </dgm:pt>
    <dgm:pt modelId="{04674123-7B00-4BCD-A66A-1C8191933AC9}">
      <dgm:prSet phldrT="[Text]" custT="1"/>
      <dgm:spPr/>
      <dgm:t>
        <a:bodyPr/>
        <a:lstStyle/>
        <a:p>
          <a:r>
            <a:rPr lang="lt-LT" sz="1400" b="1"/>
            <a:t> Mokytojas:</a:t>
          </a:r>
        </a:p>
      </dgm:t>
    </dgm:pt>
    <dgm:pt modelId="{F8B05ACD-5DD7-49CE-9127-27AF3DF4CD50}" type="parTrans" cxnId="{1328C671-9BA7-4DA2-967D-11293D79FC25}">
      <dgm:prSet/>
      <dgm:spPr/>
      <dgm:t>
        <a:bodyPr/>
        <a:lstStyle/>
        <a:p>
          <a:endParaRPr lang="lt-LT"/>
        </a:p>
      </dgm:t>
    </dgm:pt>
    <dgm:pt modelId="{1C906CD0-1244-42C1-BA0A-9441AFD3122F}" type="sibTrans" cxnId="{1328C671-9BA7-4DA2-967D-11293D79FC25}">
      <dgm:prSet/>
      <dgm:spPr/>
      <dgm:t>
        <a:bodyPr/>
        <a:lstStyle/>
        <a:p>
          <a:endParaRPr lang="lt-LT"/>
        </a:p>
      </dgm:t>
    </dgm:pt>
    <dgm:pt modelId="{FD37D97A-2BF7-4F86-B769-FD33A34BE914}">
      <dgm:prSet phldrT="[Text]" custT="1"/>
      <dgm:spPr/>
      <dgm:t>
        <a:bodyPr/>
        <a:lstStyle/>
        <a:p>
          <a:pPr algn="l"/>
          <a:r>
            <a:rPr lang="lt-LT" sz="1400" b="1"/>
            <a:t>     Klasės vadovas (I etapas):</a:t>
          </a:r>
        </a:p>
      </dgm:t>
    </dgm:pt>
    <dgm:pt modelId="{BBF37C87-7850-40EA-919F-9A5C5D510227}" type="parTrans" cxnId="{2AA7A472-F83C-4F20-A5AA-FBF707A8833B}">
      <dgm:prSet/>
      <dgm:spPr/>
      <dgm:t>
        <a:bodyPr/>
        <a:lstStyle/>
        <a:p>
          <a:endParaRPr lang="lt-LT"/>
        </a:p>
      </dgm:t>
    </dgm:pt>
    <dgm:pt modelId="{C3C87274-95A9-4FE5-A44A-D04DB4C9E700}" type="sibTrans" cxnId="{2AA7A472-F83C-4F20-A5AA-FBF707A8833B}">
      <dgm:prSet/>
      <dgm:spPr/>
      <dgm:t>
        <a:bodyPr/>
        <a:lstStyle/>
        <a:p>
          <a:endParaRPr lang="lt-LT"/>
        </a:p>
      </dgm:t>
    </dgm:pt>
    <dgm:pt modelId="{02CE6096-C727-4B2B-94C4-79E56941CD47}">
      <dgm:prSet phldrT="[Text]" custT="1"/>
      <dgm:spPr/>
      <dgm:t>
        <a:bodyPr/>
        <a:lstStyle/>
        <a:p>
          <a:pPr algn="l"/>
          <a:r>
            <a:rPr lang="lt-LT" sz="1100" b="1" dirty="0" smtClean="0"/>
            <a:t>vykdo</a:t>
          </a:r>
          <a:r>
            <a:rPr lang="lt-LT" sz="1100" dirty="0" smtClean="0"/>
            <a:t> individualius pokalbius su patyčių dalyviais (nukentėjusiuoju, skriaudėju, stebėtojais) ir </a:t>
          </a:r>
          <a:r>
            <a:rPr lang="lt-LT" sz="1100" b="1" dirty="0" smtClean="0"/>
            <a:t>raštu registruoja</a:t>
          </a:r>
          <a:r>
            <a:rPr lang="lt-LT" sz="1100" dirty="0" smtClean="0"/>
            <a:t> veiksmų po įvykio planą.</a:t>
          </a:r>
          <a:endParaRPr lang="lt-LT" sz="1100"/>
        </a:p>
      </dgm:t>
    </dgm:pt>
    <dgm:pt modelId="{2561864D-FBA2-4401-8887-C031687515E0}" type="parTrans" cxnId="{5FF31FD8-838B-45D8-A321-3E86785203F8}">
      <dgm:prSet/>
      <dgm:spPr/>
      <dgm:t>
        <a:bodyPr/>
        <a:lstStyle/>
        <a:p>
          <a:endParaRPr lang="lt-LT"/>
        </a:p>
      </dgm:t>
    </dgm:pt>
    <dgm:pt modelId="{D3F36FBA-518D-463A-BB6E-2F3351FCA3EC}" type="sibTrans" cxnId="{5FF31FD8-838B-45D8-A321-3E86785203F8}">
      <dgm:prSet/>
      <dgm:spPr/>
      <dgm:t>
        <a:bodyPr/>
        <a:lstStyle/>
        <a:p>
          <a:endParaRPr lang="lt-LT"/>
        </a:p>
      </dgm:t>
    </dgm:pt>
    <dgm:pt modelId="{CD5FFE43-B362-4BE4-832F-4308F33B0ABB}">
      <dgm:prSet custT="1"/>
      <dgm:spPr/>
      <dgm:t>
        <a:bodyPr/>
        <a:lstStyle/>
        <a:p>
          <a:pPr algn="just"/>
          <a:r>
            <a:rPr lang="lt-LT" sz="1800" b="1"/>
            <a:t>Pastebėjus smurtą: </a:t>
          </a:r>
        </a:p>
      </dgm:t>
    </dgm:pt>
    <dgm:pt modelId="{BAF22D4E-84FF-4859-8B7E-7399445829CA}" type="parTrans" cxnId="{854D5AED-8D57-468C-913D-AC990A418FB4}">
      <dgm:prSet/>
      <dgm:spPr/>
      <dgm:t>
        <a:bodyPr/>
        <a:lstStyle/>
        <a:p>
          <a:endParaRPr lang="lt-LT"/>
        </a:p>
      </dgm:t>
    </dgm:pt>
    <dgm:pt modelId="{36FDAD18-FFDA-4E38-8E3C-06C34190639B}" type="sibTrans" cxnId="{854D5AED-8D57-468C-913D-AC990A418FB4}">
      <dgm:prSet/>
      <dgm:spPr/>
      <dgm:t>
        <a:bodyPr/>
        <a:lstStyle/>
        <a:p>
          <a:endParaRPr lang="lt-LT"/>
        </a:p>
      </dgm:t>
    </dgm:pt>
    <dgm:pt modelId="{5D31CFE7-7C19-4B0B-90A5-03DCBAAA3737}">
      <dgm:prSet custT="1"/>
      <dgm:spPr/>
      <dgm:t>
        <a:bodyPr/>
        <a:lstStyle/>
        <a:p>
          <a:endParaRPr lang="lt-LT" sz="1000" dirty="0"/>
        </a:p>
      </dgm:t>
    </dgm:pt>
    <dgm:pt modelId="{5CAB5A51-24E2-4835-A19F-8C26BF1AAE1E}" type="parTrans" cxnId="{91AD8F22-BDA8-43DC-B9E5-FC2331CD497F}">
      <dgm:prSet/>
      <dgm:spPr/>
      <dgm:t>
        <a:bodyPr/>
        <a:lstStyle/>
        <a:p>
          <a:endParaRPr lang="lt-LT"/>
        </a:p>
      </dgm:t>
    </dgm:pt>
    <dgm:pt modelId="{3B4998A5-55EB-481B-885F-CC3D8FF8C686}" type="sibTrans" cxnId="{91AD8F22-BDA8-43DC-B9E5-FC2331CD497F}">
      <dgm:prSet/>
      <dgm:spPr/>
      <dgm:t>
        <a:bodyPr/>
        <a:lstStyle/>
        <a:p>
          <a:endParaRPr lang="lt-LT"/>
        </a:p>
      </dgm:t>
    </dgm:pt>
    <dgm:pt modelId="{10EF327A-7A16-4BFE-96C4-E084ADFBBC45}">
      <dgm:prSet custT="1"/>
      <dgm:spPr/>
      <dgm:t>
        <a:bodyPr/>
        <a:lstStyle/>
        <a:p>
          <a:r>
            <a:rPr lang="lt-LT" sz="1100" b="1" dirty="0" smtClean="0"/>
            <a:t>raštu registruoja </a:t>
          </a:r>
          <a:r>
            <a:rPr lang="lt-LT" sz="1100" dirty="0" smtClean="0"/>
            <a:t>pastebėto smurto ar patyčių atvejo aplinkybes.</a:t>
          </a:r>
        </a:p>
      </dgm:t>
    </dgm:pt>
    <dgm:pt modelId="{BD2946FC-C7F0-4A2E-8828-73885C5BD6BC}" type="sibTrans" cxnId="{54BEA410-DCF3-445F-B1AD-95EC6003AF44}">
      <dgm:prSet/>
      <dgm:spPr/>
      <dgm:t>
        <a:bodyPr/>
        <a:lstStyle/>
        <a:p>
          <a:endParaRPr lang="lt-LT"/>
        </a:p>
      </dgm:t>
    </dgm:pt>
    <dgm:pt modelId="{96FD6F99-E45E-47E0-8059-0AF842C3798D}" type="parTrans" cxnId="{54BEA410-DCF3-445F-B1AD-95EC6003AF44}">
      <dgm:prSet/>
      <dgm:spPr/>
      <dgm:t>
        <a:bodyPr/>
        <a:lstStyle/>
        <a:p>
          <a:endParaRPr lang="lt-LT"/>
        </a:p>
      </dgm:t>
    </dgm:pt>
    <dgm:pt modelId="{B4EAB175-BD0E-4978-BE0B-B32BAF4F37F2}">
      <dgm:prSet custT="1"/>
      <dgm:spPr/>
      <dgm:t>
        <a:bodyPr/>
        <a:lstStyle/>
        <a:p>
          <a:r>
            <a:rPr lang="lt-LT" sz="1100" b="1" dirty="0" smtClean="0"/>
            <a:t>nutraukia</a:t>
          </a:r>
          <a:r>
            <a:rPr lang="lt-LT" sz="1100" dirty="0" smtClean="0"/>
            <a:t> smurtą ar patyčias (ar kitokį konfliktą);</a:t>
          </a:r>
        </a:p>
      </dgm:t>
    </dgm:pt>
    <dgm:pt modelId="{23FFC266-3F23-43EB-8ADD-6599B27FF5BD}" type="parTrans" cxnId="{5AB9AF3A-9C28-424E-8D9B-B600A48BCEF3}">
      <dgm:prSet/>
      <dgm:spPr/>
      <dgm:t>
        <a:bodyPr/>
        <a:lstStyle/>
        <a:p>
          <a:endParaRPr lang="lt-LT"/>
        </a:p>
      </dgm:t>
    </dgm:pt>
    <dgm:pt modelId="{F7722FB7-AFC1-4F0B-9EB6-C636FB400EA7}" type="sibTrans" cxnId="{5AB9AF3A-9C28-424E-8D9B-B600A48BCEF3}">
      <dgm:prSet/>
      <dgm:spPr/>
      <dgm:t>
        <a:bodyPr/>
        <a:lstStyle/>
        <a:p>
          <a:endParaRPr lang="lt-LT"/>
        </a:p>
      </dgm:t>
    </dgm:pt>
    <dgm:pt modelId="{9B985EC5-0FB6-41B3-8AC5-8FACE6FEF967}">
      <dgm:prSet custT="1"/>
      <dgm:spPr/>
      <dgm:t>
        <a:bodyPr/>
        <a:lstStyle/>
        <a:p>
          <a:pPr algn="just"/>
          <a:r>
            <a:rPr lang="lt-LT" sz="1000" b="1"/>
            <a:t>psichologinį  (emocinį) smurtą: </a:t>
          </a:r>
          <a:r>
            <a:rPr lang="lt-LT" sz="1000" b="0" i="1"/>
            <a:t>p</a:t>
          </a:r>
          <a:r>
            <a:rPr lang="lt-LT" sz="1000" i="1"/>
            <a:t>lūdimas, keikimas, šaukimas, žeminimas, menkinimas (įžeidžiančių paveikslėlių ar žodžių nuotolinio mokymosi platformoje viešinimas), grubi kritika, erzinimas, šaipymasis, nemalonių žinučių arba elektroninių laiškų rašinėjimas, asmeninio gyvenimo detalių viešinimas, tapatybės pasisavinimas socialiniuose tinkluose, vaizdo pamokų, pokalbių įrašinėjimas ir viešinimas, atstūmimas, „etikečių klijavimas“, ignoravimas, nepripažinimas, grasinimas.</a:t>
          </a:r>
        </a:p>
      </dgm:t>
    </dgm:pt>
    <dgm:pt modelId="{AB960B6B-1B75-436C-AEE4-840E01D1E16D}" type="parTrans" cxnId="{8D4AF710-508A-40A8-BA8D-51CBC24567A7}">
      <dgm:prSet/>
      <dgm:spPr/>
      <dgm:t>
        <a:bodyPr/>
        <a:lstStyle/>
        <a:p>
          <a:endParaRPr lang="lt-LT"/>
        </a:p>
      </dgm:t>
    </dgm:pt>
    <dgm:pt modelId="{20CBBC7B-CCAC-416E-B76F-786D8921E2C8}" type="sibTrans" cxnId="{8D4AF710-508A-40A8-BA8D-51CBC24567A7}">
      <dgm:prSet/>
      <dgm:spPr/>
      <dgm:t>
        <a:bodyPr/>
        <a:lstStyle/>
        <a:p>
          <a:endParaRPr lang="lt-LT"/>
        </a:p>
      </dgm:t>
    </dgm:pt>
    <dgm:pt modelId="{F596DFFE-2F53-4FA1-827F-4EDBAEFA213D}">
      <dgm:prSet custT="1"/>
      <dgm:spPr/>
      <dgm:t>
        <a:bodyPr/>
        <a:lstStyle/>
        <a:p>
          <a:pPr algn="l"/>
          <a:r>
            <a:rPr lang="lt-LT" sz="1000" b="1"/>
            <a:t>seksualinį smurtą: </a:t>
          </a:r>
          <a:r>
            <a:rPr lang="lt-LT" sz="1000" i="1" dirty="0" smtClean="0"/>
            <a:t>provokuojantis elgesys, kai seksualinio turinio žodinė ar vaizdinė informacija viešinima socialiniuose tinkluose bendrose klasės grupėse, virtualioje vaizdo pamokoje, atviras įvairių seksualinių dalykų klausinėjimas, siūlymai ar prašymai dalyvauti seksualinio turinio veikloje.</a:t>
          </a:r>
          <a:endParaRPr lang="lt-LT" sz="1000" b="1"/>
        </a:p>
      </dgm:t>
    </dgm:pt>
    <dgm:pt modelId="{5F92F612-416E-4634-AABD-CE3E5065948C}" type="parTrans" cxnId="{A44B2A85-AC1C-423F-9599-BCA211230C62}">
      <dgm:prSet/>
      <dgm:spPr/>
      <dgm:t>
        <a:bodyPr/>
        <a:lstStyle/>
        <a:p>
          <a:endParaRPr lang="lt-LT"/>
        </a:p>
      </dgm:t>
    </dgm:pt>
    <dgm:pt modelId="{98D082F1-72C4-42B3-8A4F-80C712478760}" type="sibTrans" cxnId="{A44B2A85-AC1C-423F-9599-BCA211230C62}">
      <dgm:prSet/>
      <dgm:spPr/>
      <dgm:t>
        <a:bodyPr/>
        <a:lstStyle/>
        <a:p>
          <a:endParaRPr lang="lt-LT"/>
        </a:p>
      </dgm:t>
    </dgm:pt>
    <dgm:pt modelId="{D397F2DB-803B-497E-BFA5-699E7AEAEB39}">
      <dgm:prSet custT="1"/>
      <dgm:spPr/>
      <dgm:t>
        <a:bodyPr/>
        <a:lstStyle/>
        <a:p>
          <a:pPr algn="l"/>
          <a:endParaRPr lang="lt-LT" sz="1000"/>
        </a:p>
      </dgm:t>
    </dgm:pt>
    <dgm:pt modelId="{906FC206-4F53-4AB5-980B-689AC24FAB02}" type="parTrans" cxnId="{D4568918-4E11-4CD5-8A80-8F86D6819D3A}">
      <dgm:prSet/>
      <dgm:spPr/>
      <dgm:t>
        <a:bodyPr/>
        <a:lstStyle/>
        <a:p>
          <a:endParaRPr lang="lt-LT"/>
        </a:p>
      </dgm:t>
    </dgm:pt>
    <dgm:pt modelId="{048A8B07-6BB2-44EA-B12F-A28484D90DBB}" type="sibTrans" cxnId="{D4568918-4E11-4CD5-8A80-8F86D6819D3A}">
      <dgm:prSet/>
      <dgm:spPr/>
      <dgm:t>
        <a:bodyPr/>
        <a:lstStyle/>
        <a:p>
          <a:endParaRPr lang="lt-LT"/>
        </a:p>
      </dgm:t>
    </dgm:pt>
    <dgm:pt modelId="{A444A618-E048-4ED4-910B-94F660D4CC1D}">
      <dgm:prSet custT="1"/>
      <dgm:spPr/>
      <dgm:t>
        <a:bodyPr/>
        <a:lstStyle/>
        <a:p>
          <a:endParaRPr lang="lt-LT" sz="1000" dirty="0" smtClean="0"/>
        </a:p>
      </dgm:t>
    </dgm:pt>
    <dgm:pt modelId="{671C72F1-C990-4391-9635-C4DB9DD18AEE}" type="parTrans" cxnId="{6EB669EA-559F-4E65-A748-8A6A536F4AD5}">
      <dgm:prSet/>
      <dgm:spPr/>
      <dgm:t>
        <a:bodyPr/>
        <a:lstStyle/>
        <a:p>
          <a:endParaRPr lang="lt-LT"/>
        </a:p>
      </dgm:t>
    </dgm:pt>
    <dgm:pt modelId="{B0527E9B-F023-44AA-93D4-52C7C9E1ED67}" type="sibTrans" cxnId="{6EB669EA-559F-4E65-A748-8A6A536F4AD5}">
      <dgm:prSet/>
      <dgm:spPr/>
      <dgm:t>
        <a:bodyPr/>
        <a:lstStyle/>
        <a:p>
          <a:endParaRPr lang="lt-LT"/>
        </a:p>
      </dgm:t>
    </dgm:pt>
    <dgm:pt modelId="{C64E6746-8ACC-49E0-924F-EFD98E273FEC}">
      <dgm:prSet custT="1"/>
      <dgm:spPr/>
      <dgm:t>
        <a:bodyPr/>
        <a:lstStyle/>
        <a:p>
          <a:r>
            <a:rPr lang="lt-LT" sz="1100" b="1" dirty="0" smtClean="0"/>
            <a:t>perduoda</a:t>
          </a:r>
          <a:r>
            <a:rPr lang="lt-LT" sz="1100" dirty="0" smtClean="0"/>
            <a:t> informaciją klasės vadovui .</a:t>
          </a:r>
        </a:p>
      </dgm:t>
    </dgm:pt>
    <dgm:pt modelId="{B4143E96-548E-4807-ADAB-7052315326F5}" type="parTrans" cxnId="{6D53D34B-A426-44C0-BF0F-7BB0F2F22548}">
      <dgm:prSet/>
      <dgm:spPr/>
      <dgm:t>
        <a:bodyPr/>
        <a:lstStyle/>
        <a:p>
          <a:endParaRPr lang="lt-LT"/>
        </a:p>
      </dgm:t>
    </dgm:pt>
    <dgm:pt modelId="{110AAF85-D8BD-4D55-A9D1-51ABDB5CB252}" type="sibTrans" cxnId="{6D53D34B-A426-44C0-BF0F-7BB0F2F22548}">
      <dgm:prSet/>
      <dgm:spPr/>
      <dgm:t>
        <a:bodyPr/>
        <a:lstStyle/>
        <a:p>
          <a:endParaRPr lang="lt-LT"/>
        </a:p>
      </dgm:t>
    </dgm:pt>
    <dgm:pt modelId="{843760D9-D706-4BD3-852F-7B8C059B1B46}">
      <dgm:prSet phldrT="[Text]" custT="1"/>
      <dgm:spPr/>
      <dgm:t>
        <a:bodyPr/>
        <a:lstStyle/>
        <a:p>
          <a:pPr algn="l"/>
          <a:r>
            <a:rPr lang="lt-LT" sz="1100" b="1"/>
            <a:t>perduoda</a:t>
          </a:r>
          <a:r>
            <a:rPr lang="lt-LT" sz="1100"/>
            <a:t> informaciją apie įvykį tėvams ar globėjams – tą pačią arba ne vėliau kaip kitą darbo dieną;</a:t>
          </a:r>
        </a:p>
      </dgm:t>
    </dgm:pt>
    <dgm:pt modelId="{468532D6-B6D5-42D5-B1ED-F08FE45BC6F4}" type="parTrans" cxnId="{8C957FCF-4B51-43E2-895F-717B2C40E3EE}">
      <dgm:prSet/>
      <dgm:spPr/>
      <dgm:t>
        <a:bodyPr/>
        <a:lstStyle/>
        <a:p>
          <a:endParaRPr lang="lt-LT"/>
        </a:p>
      </dgm:t>
    </dgm:pt>
    <dgm:pt modelId="{1DD1BCD5-2508-4C78-A832-F047D80B87C9}" type="sibTrans" cxnId="{8C957FCF-4B51-43E2-895F-717B2C40E3EE}">
      <dgm:prSet/>
      <dgm:spPr/>
      <dgm:t>
        <a:bodyPr/>
        <a:lstStyle/>
        <a:p>
          <a:endParaRPr lang="lt-LT"/>
        </a:p>
      </dgm:t>
    </dgm:pt>
    <dgm:pt modelId="{F34FF18D-2D5B-4457-9AEC-BECBA693F895}">
      <dgm:prSet phldrT="[Text]" custT="1"/>
      <dgm:spPr/>
      <dgm:t>
        <a:bodyPr/>
        <a:lstStyle/>
        <a:p>
          <a:pPr algn="l"/>
          <a:r>
            <a:rPr lang="lt-LT" sz="1100"/>
            <a:t>esant poreikiui </a:t>
          </a:r>
          <a:r>
            <a:rPr lang="lt-LT" sz="1100" b="1"/>
            <a:t>rekomenduoja ir organizuoja</a:t>
          </a:r>
          <a:r>
            <a:rPr lang="lt-LT" sz="1100"/>
            <a:t> socialinės pedagoginės, psichologinės arba kitos pagalbos gavimą;</a:t>
          </a:r>
        </a:p>
      </dgm:t>
    </dgm:pt>
    <dgm:pt modelId="{968E8305-EDB4-4F19-96B6-67EE22FBB9D8}" type="parTrans" cxnId="{1F8A6E02-85B4-4E72-A344-29EF686B4C19}">
      <dgm:prSet/>
      <dgm:spPr/>
      <dgm:t>
        <a:bodyPr/>
        <a:lstStyle/>
        <a:p>
          <a:endParaRPr lang="lt-LT"/>
        </a:p>
      </dgm:t>
    </dgm:pt>
    <dgm:pt modelId="{8E2383F1-54FF-424D-9A16-FE85E2C71256}" type="sibTrans" cxnId="{1F8A6E02-85B4-4E72-A344-29EF686B4C19}">
      <dgm:prSet/>
      <dgm:spPr/>
      <dgm:t>
        <a:bodyPr/>
        <a:lstStyle/>
        <a:p>
          <a:endParaRPr lang="lt-LT"/>
        </a:p>
      </dgm:t>
    </dgm:pt>
    <dgm:pt modelId="{156031E0-69F3-474E-B473-CDA9C878DAC4}">
      <dgm:prSet phldrT="[Text]" custT="1"/>
      <dgm:spPr/>
      <dgm:t>
        <a:bodyPr/>
        <a:lstStyle/>
        <a:p>
          <a:pPr algn="just"/>
          <a:endParaRPr lang="lt-LT" sz="1100"/>
        </a:p>
      </dgm:t>
    </dgm:pt>
    <dgm:pt modelId="{2DD71A12-C9B5-4FFC-BD80-BAD0A22B0B98}" type="parTrans" cxnId="{823B37DE-CABA-4BDE-B031-2B309C523B43}">
      <dgm:prSet/>
      <dgm:spPr/>
      <dgm:t>
        <a:bodyPr/>
        <a:lstStyle/>
        <a:p>
          <a:endParaRPr lang="lt-LT"/>
        </a:p>
      </dgm:t>
    </dgm:pt>
    <dgm:pt modelId="{73D55810-1663-4BFE-86BC-47C12DC7902B}" type="sibTrans" cxnId="{823B37DE-CABA-4BDE-B031-2B309C523B43}">
      <dgm:prSet/>
      <dgm:spPr/>
      <dgm:t>
        <a:bodyPr/>
        <a:lstStyle/>
        <a:p>
          <a:endParaRPr lang="lt-LT"/>
        </a:p>
      </dgm:t>
    </dgm:pt>
    <dgm:pt modelId="{A78A3F13-4235-432B-B1FC-56DFC4F29071}">
      <dgm:prSet phldrT="[Text]" custT="1"/>
      <dgm:spPr/>
      <dgm:t>
        <a:bodyPr/>
        <a:lstStyle/>
        <a:p>
          <a:pPr algn="l"/>
          <a:r>
            <a:rPr lang="lt-LT" sz="1100" b="1"/>
            <a:t>informuoja</a:t>
          </a:r>
          <a:r>
            <a:rPr lang="lt-LT" sz="1100"/>
            <a:t> mokyklos vadovą.</a:t>
          </a:r>
        </a:p>
      </dgm:t>
    </dgm:pt>
    <dgm:pt modelId="{6A4ED665-AE8F-4D4D-A176-5B153CED41B2}" type="parTrans" cxnId="{0702A3FA-790D-4E72-947B-E07567F5A075}">
      <dgm:prSet/>
      <dgm:spPr/>
      <dgm:t>
        <a:bodyPr/>
        <a:lstStyle/>
        <a:p>
          <a:endParaRPr lang="lt-LT"/>
        </a:p>
      </dgm:t>
    </dgm:pt>
    <dgm:pt modelId="{8EA10204-3E30-43CC-A421-D61AD56C422C}" type="sibTrans" cxnId="{0702A3FA-790D-4E72-947B-E07567F5A075}">
      <dgm:prSet/>
      <dgm:spPr/>
      <dgm:t>
        <a:bodyPr/>
        <a:lstStyle/>
        <a:p>
          <a:endParaRPr lang="lt-LT"/>
        </a:p>
      </dgm:t>
    </dgm:pt>
    <dgm:pt modelId="{B6748ACF-51F6-4A5C-B3A9-D5ADD786476B}">
      <dgm:prSet phldrT="[Text]" custT="1"/>
      <dgm:spPr/>
      <dgm:t>
        <a:bodyPr/>
        <a:lstStyle/>
        <a:p>
          <a:pPr algn="just"/>
          <a:r>
            <a:rPr lang="lt-LT" sz="1100" i="1"/>
            <a:t>Nesiliaujant smurtui ar patyčioms (II etapas) klasės vadovas </a:t>
          </a:r>
          <a:r>
            <a:rPr lang="lt-LT" sz="1100" b="1" i="1"/>
            <a:t>vykdo individualius pokalbius</a:t>
          </a:r>
          <a:r>
            <a:rPr lang="lt-LT" sz="1100" i="1"/>
            <a:t> su patyčių dalyviais (nukentėjusiuoju, skriaudėju, stebėtojais) ir jų tėvais ar globėjais. Iškilus poreikiui </a:t>
          </a:r>
          <a:r>
            <a:rPr lang="lt-LT" sz="1100" b="1" i="1"/>
            <a:t>įtraukia</a:t>
          </a:r>
          <a:r>
            <a:rPr lang="lt-LT" sz="1100" i="1"/>
            <a:t> į problemos sprendimą kitus specialistus: socialinį pedagogą, psichologą, specialųjį pedagogą ar kt.;</a:t>
          </a:r>
        </a:p>
      </dgm:t>
    </dgm:pt>
    <dgm:pt modelId="{BA07A9F5-7D77-4779-90D1-F626E9EE0AFC}" type="parTrans" cxnId="{7C493863-0E29-4567-BECC-F67F77B68D97}">
      <dgm:prSet/>
      <dgm:spPr/>
      <dgm:t>
        <a:bodyPr/>
        <a:lstStyle/>
        <a:p>
          <a:endParaRPr lang="lt-LT"/>
        </a:p>
      </dgm:t>
    </dgm:pt>
    <dgm:pt modelId="{5E931E4F-A2B5-4963-9BCA-18E95F95C41D}" type="sibTrans" cxnId="{7C493863-0E29-4567-BECC-F67F77B68D97}">
      <dgm:prSet/>
      <dgm:spPr/>
      <dgm:t>
        <a:bodyPr/>
        <a:lstStyle/>
        <a:p>
          <a:endParaRPr lang="lt-LT"/>
        </a:p>
      </dgm:t>
    </dgm:pt>
    <dgm:pt modelId="{07EB7207-C32B-4A8D-A525-9B718073541B}">
      <dgm:prSet custT="1"/>
      <dgm:spPr/>
      <dgm:t>
        <a:bodyPr/>
        <a:lstStyle/>
        <a:p>
          <a:pPr algn="just"/>
          <a:r>
            <a:rPr lang="lt-LT" sz="1100" b="1" i="1"/>
            <a:t>rekomenduoja ir organizuoja</a:t>
          </a:r>
          <a:r>
            <a:rPr lang="lt-LT" sz="1100" i="1"/>
            <a:t> socialinės pedagoginės, psichologinės arba kitos pagalbos gavimą. </a:t>
          </a:r>
          <a:r>
            <a:rPr lang="lt-LT" sz="1100" b="1" i="1"/>
            <a:t>Sudaro ir įgyvendina pagalbos priemonių planą ir informuoja mokyklos vadovą.</a:t>
          </a:r>
        </a:p>
      </dgm:t>
    </dgm:pt>
    <dgm:pt modelId="{7EFACABB-C52C-4BAC-A3DE-EEDBCA476985}" type="parTrans" cxnId="{EB81CEE1-BF17-4348-BCC5-2F6851D67F0A}">
      <dgm:prSet/>
      <dgm:spPr/>
      <dgm:t>
        <a:bodyPr/>
        <a:lstStyle/>
        <a:p>
          <a:endParaRPr lang="lt-LT"/>
        </a:p>
      </dgm:t>
    </dgm:pt>
    <dgm:pt modelId="{DF283F4F-EB8D-4D2D-8130-C5765D24F382}" type="sibTrans" cxnId="{EB81CEE1-BF17-4348-BCC5-2F6851D67F0A}">
      <dgm:prSet/>
      <dgm:spPr/>
      <dgm:t>
        <a:bodyPr/>
        <a:lstStyle/>
        <a:p>
          <a:endParaRPr lang="lt-LT"/>
        </a:p>
      </dgm:t>
    </dgm:pt>
    <dgm:pt modelId="{0F323A9A-05CB-4CAF-B23E-FF8264C14F62}">
      <dgm:prSet custT="1"/>
      <dgm:spPr/>
      <dgm:t>
        <a:bodyPr/>
        <a:lstStyle/>
        <a:p>
          <a:pPr algn="just"/>
          <a:r>
            <a:rPr lang="lt-LT" sz="1100" i="1"/>
            <a:t>Nesiliaujant smurtui ir patyčioms (III atapas) informaciją </a:t>
          </a:r>
          <a:r>
            <a:rPr lang="lt-LT" sz="1100" b="1" i="1"/>
            <a:t>perduoda mokyklos vaiko gerovės komisijai.  </a:t>
          </a:r>
          <a:r>
            <a:rPr lang="lt-LT" sz="1100" i="1"/>
            <a:t>Vaiko gerovės komisija organizuoja švietimo pagalbą, siūlo skirti nuobaudą raštu: pastabą, papeikimą, griežtą papeikimą (priklausomai nuo netinkamo elgesio pobūdžio) ir/arba  informuoja policiją, TBK  apie besikartojantį netinkamą mokinio elgesį.</a:t>
          </a:r>
          <a:endParaRPr lang="lt-LT" sz="1100" b="1" i="1"/>
        </a:p>
      </dgm:t>
    </dgm:pt>
    <dgm:pt modelId="{BBABBFA1-3636-4737-9F43-666E52E5C198}" type="parTrans" cxnId="{D5D7845C-A325-4190-A00A-4A9A07901EB1}">
      <dgm:prSet/>
      <dgm:spPr/>
      <dgm:t>
        <a:bodyPr/>
        <a:lstStyle/>
        <a:p>
          <a:endParaRPr lang="lt-LT"/>
        </a:p>
      </dgm:t>
    </dgm:pt>
    <dgm:pt modelId="{C83B5BBB-203D-4A5B-8599-D72973965CDE}" type="sibTrans" cxnId="{D5D7845C-A325-4190-A00A-4A9A07901EB1}">
      <dgm:prSet/>
      <dgm:spPr/>
      <dgm:t>
        <a:bodyPr/>
        <a:lstStyle/>
        <a:p>
          <a:endParaRPr lang="lt-LT"/>
        </a:p>
      </dgm:t>
    </dgm:pt>
    <dgm:pt modelId="{44595427-BD6B-4A3E-9610-645671926255}">
      <dgm:prSet phldrT="[Text]" custT="1"/>
      <dgm:spPr/>
      <dgm:t>
        <a:bodyPr/>
        <a:lstStyle/>
        <a:p>
          <a:pPr algn="l"/>
          <a:r>
            <a:rPr lang="lt-LT" sz="1100" b="1"/>
            <a:t>registruoja</a:t>
          </a:r>
          <a:r>
            <a:rPr lang="lt-LT" sz="1100"/>
            <a:t> įvykį smurto ir patyčių atvejų klasėje registracijos žurnale;</a:t>
          </a:r>
        </a:p>
      </dgm:t>
    </dgm:pt>
    <dgm:pt modelId="{58B753AF-B6F5-43B9-BBEF-8D3DCC542F82}" type="parTrans" cxnId="{4C8166AD-15A0-4DA7-A776-E5F623558BD0}">
      <dgm:prSet/>
      <dgm:spPr/>
      <dgm:t>
        <a:bodyPr/>
        <a:lstStyle/>
        <a:p>
          <a:endParaRPr lang="lt-LT"/>
        </a:p>
      </dgm:t>
    </dgm:pt>
    <dgm:pt modelId="{7E77900A-E8D4-44AB-A5B9-CB50F9A041DA}" type="sibTrans" cxnId="{4C8166AD-15A0-4DA7-A776-E5F623558BD0}">
      <dgm:prSet/>
      <dgm:spPr/>
      <dgm:t>
        <a:bodyPr/>
        <a:lstStyle/>
        <a:p>
          <a:endParaRPr lang="lt-LT"/>
        </a:p>
      </dgm:t>
    </dgm:pt>
    <dgm:pt modelId="{CD3DE51B-3B02-4966-9614-3F1C5C97D3FA}">
      <dgm:prSet phldrT="[Text]" custT="1"/>
      <dgm:spPr/>
      <dgm:t>
        <a:bodyPr/>
        <a:lstStyle/>
        <a:p>
          <a:pPr algn="l"/>
          <a:endParaRPr lang="lt-LT" sz="1100"/>
        </a:p>
      </dgm:t>
    </dgm:pt>
    <dgm:pt modelId="{E3FBCBF0-9FE6-4026-85CF-01D30742A786}" type="parTrans" cxnId="{42911F31-4B7D-4958-A5EA-73F0B0D6807A}">
      <dgm:prSet/>
      <dgm:spPr/>
      <dgm:t>
        <a:bodyPr/>
        <a:lstStyle/>
        <a:p>
          <a:endParaRPr lang="lt-LT"/>
        </a:p>
      </dgm:t>
    </dgm:pt>
    <dgm:pt modelId="{2AF7040C-134D-4578-AE51-091FD62EDB03}" type="sibTrans" cxnId="{42911F31-4B7D-4958-A5EA-73F0B0D6807A}">
      <dgm:prSet/>
      <dgm:spPr/>
      <dgm:t>
        <a:bodyPr/>
        <a:lstStyle/>
        <a:p>
          <a:endParaRPr lang="lt-LT"/>
        </a:p>
      </dgm:t>
    </dgm:pt>
    <dgm:pt modelId="{FC8255D1-7794-4DD3-980A-36682D89F146}">
      <dgm:prSet custT="1"/>
      <dgm:spPr/>
      <dgm:t>
        <a:bodyPr/>
        <a:lstStyle/>
        <a:p>
          <a:pPr algn="just"/>
          <a:r>
            <a:rPr lang="lt-LT" sz="1100" i="1"/>
            <a:t>Mokyklos vadovas gali taikyti drausmines priemones skriaudikams, ar jų teisėtiems atstovams arba dėl šių priemonių taikymo gali kreiptis į kitas institucijas, turinčias teisę, taikyti drausmines priemones.</a:t>
          </a:r>
          <a:endParaRPr lang="lt-LT" sz="1100" b="1" i="1"/>
        </a:p>
      </dgm:t>
    </dgm:pt>
    <dgm:pt modelId="{2F1B2D5D-C433-4B73-ACD7-7C41C249D560}" type="parTrans" cxnId="{FF4DD9A9-C546-4B8A-B40F-D66D24ADD70E}">
      <dgm:prSet/>
      <dgm:spPr/>
    </dgm:pt>
    <dgm:pt modelId="{564B8A0A-CE3D-4917-949D-FDCDC5B548F9}" type="sibTrans" cxnId="{FF4DD9A9-C546-4B8A-B40F-D66D24ADD70E}">
      <dgm:prSet/>
      <dgm:spPr/>
    </dgm:pt>
    <dgm:pt modelId="{0A5BB950-E324-480E-90E9-BA39BC6E4F9C}">
      <dgm:prSet custT="1"/>
      <dgm:spPr/>
      <dgm:t>
        <a:bodyPr/>
        <a:lstStyle/>
        <a:p>
          <a:pPr algn="just"/>
          <a:r>
            <a:rPr lang="lt-LT" sz="1100" i="1"/>
            <a:t>Situacijai nesikeičiant, kreipiamasi į Klaipėdos rajono savivaldybės Vaiko gerovės komisiją dėl minimalių ar vidutinių priežiūros priemonių taikymo. Esant poreikiui, prašoma perkelti mokinį į kitą mokyklą.</a:t>
          </a:r>
          <a:endParaRPr lang="lt-LT" sz="1100" b="1" i="1"/>
        </a:p>
      </dgm:t>
    </dgm:pt>
    <dgm:pt modelId="{372CEEFC-5B86-42FC-94D6-469BC0C53A90}" type="parTrans" cxnId="{72692671-2F78-4398-9557-493F0D560556}">
      <dgm:prSet/>
      <dgm:spPr/>
    </dgm:pt>
    <dgm:pt modelId="{27E33B77-3370-4CAD-9003-FBFAB8E1BB00}" type="sibTrans" cxnId="{72692671-2F78-4398-9557-493F0D560556}">
      <dgm:prSet/>
      <dgm:spPr/>
    </dgm:pt>
    <dgm:pt modelId="{11633F29-CFC7-4736-B4A5-32591AB2882E}" type="pres">
      <dgm:prSet presAssocID="{2761E947-A488-46AC-94CB-2CA6258ED614}" presName="outerComposite" presStyleCnt="0">
        <dgm:presLayoutVars>
          <dgm:chMax val="5"/>
          <dgm:dir/>
          <dgm:resizeHandles val="exact"/>
        </dgm:presLayoutVars>
      </dgm:prSet>
      <dgm:spPr/>
      <dgm:t>
        <a:bodyPr/>
        <a:lstStyle/>
        <a:p>
          <a:endParaRPr lang="lt-LT"/>
        </a:p>
      </dgm:t>
    </dgm:pt>
    <dgm:pt modelId="{5291C698-AD31-4C01-8FB4-D2FA69631E66}" type="pres">
      <dgm:prSet presAssocID="{2761E947-A488-46AC-94CB-2CA6258ED614}" presName="dummyMaxCanvas" presStyleCnt="0">
        <dgm:presLayoutVars/>
      </dgm:prSet>
      <dgm:spPr/>
      <dgm:t>
        <a:bodyPr/>
        <a:lstStyle/>
        <a:p>
          <a:endParaRPr lang="lt-LT"/>
        </a:p>
      </dgm:t>
    </dgm:pt>
    <dgm:pt modelId="{4F5747B5-9B3B-4D1A-A256-93779D46E6DC}" type="pres">
      <dgm:prSet presAssocID="{2761E947-A488-46AC-94CB-2CA6258ED614}" presName="ThreeNodes_1" presStyleLbl="node1" presStyleIdx="0" presStyleCnt="3" custScaleY="84663">
        <dgm:presLayoutVars>
          <dgm:bulletEnabled val="1"/>
        </dgm:presLayoutVars>
      </dgm:prSet>
      <dgm:spPr/>
      <dgm:t>
        <a:bodyPr/>
        <a:lstStyle/>
        <a:p>
          <a:endParaRPr lang="lt-LT"/>
        </a:p>
      </dgm:t>
    </dgm:pt>
    <dgm:pt modelId="{BE016F43-CAEB-44B7-BBE5-E1781B85B551}" type="pres">
      <dgm:prSet presAssocID="{2761E947-A488-46AC-94CB-2CA6258ED614}" presName="ThreeNodes_2" presStyleLbl="node1" presStyleIdx="1" presStyleCnt="3" custScaleX="109937" custScaleY="55917" custLinFactNeighborX="-1158" custLinFactNeighborY="-43622">
        <dgm:presLayoutVars>
          <dgm:bulletEnabled val="1"/>
        </dgm:presLayoutVars>
      </dgm:prSet>
      <dgm:spPr/>
      <dgm:t>
        <a:bodyPr/>
        <a:lstStyle/>
        <a:p>
          <a:endParaRPr lang="lt-LT"/>
        </a:p>
      </dgm:t>
    </dgm:pt>
    <dgm:pt modelId="{D0F6428B-3E92-41A5-A32F-BCB00BABAC75}" type="pres">
      <dgm:prSet presAssocID="{2761E947-A488-46AC-94CB-2CA6258ED614}" presName="ThreeNodes_3" presStyleLbl="node1" presStyleIdx="2" presStyleCnt="3" custScaleX="110788" custScaleY="189108" custLinFactNeighborX="-5724" custLinFactNeighborY="-35924">
        <dgm:presLayoutVars>
          <dgm:bulletEnabled val="1"/>
        </dgm:presLayoutVars>
      </dgm:prSet>
      <dgm:spPr/>
      <dgm:t>
        <a:bodyPr/>
        <a:lstStyle/>
        <a:p>
          <a:endParaRPr lang="lt-LT"/>
        </a:p>
      </dgm:t>
    </dgm:pt>
    <dgm:pt modelId="{E1FC57B4-A2E4-42E8-9788-9263C7D634F6}" type="pres">
      <dgm:prSet presAssocID="{2761E947-A488-46AC-94CB-2CA6258ED614}" presName="ThreeConn_1-2" presStyleLbl="fgAccFollowNode1" presStyleIdx="0" presStyleCnt="2" custLinFactNeighborX="-42388" custLinFactNeighborY="-26406">
        <dgm:presLayoutVars>
          <dgm:bulletEnabled val="1"/>
        </dgm:presLayoutVars>
      </dgm:prSet>
      <dgm:spPr/>
      <dgm:t>
        <a:bodyPr/>
        <a:lstStyle/>
        <a:p>
          <a:endParaRPr lang="lt-LT"/>
        </a:p>
      </dgm:t>
    </dgm:pt>
    <dgm:pt modelId="{F9C9D583-41B1-4337-AB19-FB798CBC8F82}" type="pres">
      <dgm:prSet presAssocID="{2761E947-A488-46AC-94CB-2CA6258ED614}" presName="ThreeConn_2-3" presStyleLbl="fgAccFollowNode1" presStyleIdx="1" presStyleCnt="2" custLinFactNeighborX="-6315" custLinFactNeighborY="-71615">
        <dgm:presLayoutVars>
          <dgm:bulletEnabled val="1"/>
        </dgm:presLayoutVars>
      </dgm:prSet>
      <dgm:spPr/>
      <dgm:t>
        <a:bodyPr/>
        <a:lstStyle/>
        <a:p>
          <a:endParaRPr lang="lt-LT"/>
        </a:p>
      </dgm:t>
    </dgm:pt>
    <dgm:pt modelId="{BAD9BA4E-F1CA-418B-8D9D-225A5885E002}" type="pres">
      <dgm:prSet presAssocID="{2761E947-A488-46AC-94CB-2CA6258ED614}" presName="ThreeNodes_1_text" presStyleLbl="node1" presStyleIdx="2" presStyleCnt="3">
        <dgm:presLayoutVars>
          <dgm:bulletEnabled val="1"/>
        </dgm:presLayoutVars>
      </dgm:prSet>
      <dgm:spPr/>
      <dgm:t>
        <a:bodyPr/>
        <a:lstStyle/>
        <a:p>
          <a:endParaRPr lang="lt-LT"/>
        </a:p>
      </dgm:t>
    </dgm:pt>
    <dgm:pt modelId="{27853CE4-1BD4-48EF-B312-27B3CC55ACF9}" type="pres">
      <dgm:prSet presAssocID="{2761E947-A488-46AC-94CB-2CA6258ED614}" presName="ThreeNodes_2_text" presStyleLbl="node1" presStyleIdx="2" presStyleCnt="3">
        <dgm:presLayoutVars>
          <dgm:bulletEnabled val="1"/>
        </dgm:presLayoutVars>
      </dgm:prSet>
      <dgm:spPr/>
      <dgm:t>
        <a:bodyPr/>
        <a:lstStyle/>
        <a:p>
          <a:endParaRPr lang="lt-LT"/>
        </a:p>
      </dgm:t>
    </dgm:pt>
    <dgm:pt modelId="{AEDB7D59-69EB-46AF-9824-C72CBBAE70F7}" type="pres">
      <dgm:prSet presAssocID="{2761E947-A488-46AC-94CB-2CA6258ED614}" presName="ThreeNodes_3_text" presStyleLbl="node1" presStyleIdx="2" presStyleCnt="3">
        <dgm:presLayoutVars>
          <dgm:bulletEnabled val="1"/>
        </dgm:presLayoutVars>
      </dgm:prSet>
      <dgm:spPr/>
      <dgm:t>
        <a:bodyPr/>
        <a:lstStyle/>
        <a:p>
          <a:endParaRPr lang="lt-LT"/>
        </a:p>
      </dgm:t>
    </dgm:pt>
  </dgm:ptLst>
  <dgm:cxnLst>
    <dgm:cxn modelId="{95954EB7-82C5-4DFF-8DEC-03C9A874BE7F}" type="presOf" srcId="{B6748ACF-51F6-4A5C-B3A9-D5ADD786476B}" destId="{AEDB7D59-69EB-46AF-9824-C72CBBAE70F7}" srcOrd="1" destOrd="7" presId="urn:microsoft.com/office/officeart/2005/8/layout/vProcess5"/>
    <dgm:cxn modelId="{1F8A6E02-85B4-4E72-A344-29EF686B4C19}" srcId="{FD37D97A-2BF7-4F86-B769-FD33A34BE914}" destId="{F34FF18D-2D5B-4457-9AEC-BECBA693F895}" srcOrd="3" destOrd="0" parTransId="{968E8305-EDB4-4F19-96B6-67EE22FBB9D8}" sibTransId="{8E2383F1-54FF-424D-9A16-FE85E2C71256}"/>
    <dgm:cxn modelId="{5F0EC2D5-0795-4EC1-96F2-0588944D02CE}" type="presOf" srcId="{04674123-7B00-4BCD-A66A-1C8191933AC9}" destId="{BE016F43-CAEB-44B7-BBE5-E1781B85B551}" srcOrd="0" destOrd="0" presId="urn:microsoft.com/office/officeart/2005/8/layout/vProcess5"/>
    <dgm:cxn modelId="{A88EEA08-7E8B-40D0-B7E5-02CE9DDE13C0}" type="presOf" srcId="{CD5FFE43-B362-4BE4-832F-4308F33B0ABB}" destId="{BAD9BA4E-F1CA-418B-8D9D-225A5885E002}" srcOrd="1" destOrd="0" presId="urn:microsoft.com/office/officeart/2005/8/layout/vProcess5"/>
    <dgm:cxn modelId="{1328C671-9BA7-4DA2-967D-11293D79FC25}" srcId="{2761E947-A488-46AC-94CB-2CA6258ED614}" destId="{04674123-7B00-4BCD-A66A-1C8191933AC9}" srcOrd="1" destOrd="0" parTransId="{F8B05ACD-5DD7-49CE-9127-27AF3DF4CD50}" sibTransId="{1C906CD0-1244-42C1-BA0A-9441AFD3122F}"/>
    <dgm:cxn modelId="{FF4DD9A9-C546-4B8A-B40F-D66D24ADD70E}" srcId="{FD37D97A-2BF7-4F86-B769-FD33A34BE914}" destId="{FC8255D1-7794-4DD3-980A-36682D89F146}" srcOrd="9" destOrd="0" parTransId="{2F1B2D5D-C433-4B73-ACD7-7C41C249D560}" sibTransId="{564B8A0A-CE3D-4917-949D-FDCDC5B548F9}"/>
    <dgm:cxn modelId="{8D4AF710-508A-40A8-BA8D-51CBC24567A7}" srcId="{CD5FFE43-B362-4BE4-832F-4308F33B0ABB}" destId="{9B985EC5-0FB6-41B3-8AC5-8FACE6FEF967}" srcOrd="0" destOrd="0" parTransId="{AB960B6B-1B75-436C-AEE4-840E01D1E16D}" sibTransId="{20CBBC7B-CCAC-416E-B76F-786D8921E2C8}"/>
    <dgm:cxn modelId="{6C2F770A-D9F4-4392-8BDC-F7088059AFBF}" type="presOf" srcId="{5D31CFE7-7C19-4B0B-90A5-03DCBAAA3737}" destId="{BE016F43-CAEB-44B7-BBE5-E1781B85B551}" srcOrd="0" destOrd="5" presId="urn:microsoft.com/office/officeart/2005/8/layout/vProcess5"/>
    <dgm:cxn modelId="{B0BE291D-5C9F-49D0-A922-CB117B13F6CC}" type="presOf" srcId="{36FDAD18-FFDA-4E38-8E3C-06C34190639B}" destId="{E1FC57B4-A2E4-42E8-9788-9263C7D634F6}" srcOrd="0" destOrd="0" presId="urn:microsoft.com/office/officeart/2005/8/layout/vProcess5"/>
    <dgm:cxn modelId="{B747AF43-E8DE-4CC7-A167-3745D628D477}" type="presOf" srcId="{843760D9-D706-4BD3-852F-7B8C059B1B46}" destId="{AEDB7D59-69EB-46AF-9824-C72CBBAE70F7}" srcOrd="1" destOrd="3" presId="urn:microsoft.com/office/officeart/2005/8/layout/vProcess5"/>
    <dgm:cxn modelId="{6EB669EA-559F-4E65-A748-8A6A536F4AD5}" srcId="{04674123-7B00-4BCD-A66A-1C8191933AC9}" destId="{A444A618-E048-4ED4-910B-94F660D4CC1D}" srcOrd="3" destOrd="0" parTransId="{671C72F1-C990-4391-9635-C4DB9DD18AEE}" sibTransId="{B0527E9B-F023-44AA-93D4-52C7C9E1ED67}"/>
    <dgm:cxn modelId="{A74BD6D3-650F-41C5-B37D-4B8C83BF677D}" type="presOf" srcId="{CD3DE51B-3B02-4966-9614-3F1C5C97D3FA}" destId="{D0F6428B-3E92-41A5-A32F-BCB00BABAC75}" srcOrd="0" destOrd="6" presId="urn:microsoft.com/office/officeart/2005/8/layout/vProcess5"/>
    <dgm:cxn modelId="{CC4BAADE-2202-4084-9246-421DCDA82411}" type="presOf" srcId="{9B985EC5-0FB6-41B3-8AC5-8FACE6FEF967}" destId="{BAD9BA4E-F1CA-418B-8D9D-225A5885E002}" srcOrd="1" destOrd="1" presId="urn:microsoft.com/office/officeart/2005/8/layout/vProcess5"/>
    <dgm:cxn modelId="{E8AD341B-B1E0-4528-AD4A-825353E4BAB5}" type="presOf" srcId="{B4EAB175-BD0E-4978-BE0B-B32BAF4F37F2}" destId="{27853CE4-1BD4-48EF-B312-27B3CC55ACF9}" srcOrd="1" destOrd="1" presId="urn:microsoft.com/office/officeart/2005/8/layout/vProcess5"/>
    <dgm:cxn modelId="{5AB9AF3A-9C28-424E-8D9B-B600A48BCEF3}" srcId="{04674123-7B00-4BCD-A66A-1C8191933AC9}" destId="{B4EAB175-BD0E-4978-BE0B-B32BAF4F37F2}" srcOrd="0" destOrd="0" parTransId="{23FFC266-3F23-43EB-8ADD-6599B27FF5BD}" sibTransId="{F7722FB7-AFC1-4F0B-9EB6-C636FB400EA7}"/>
    <dgm:cxn modelId="{91AD8F22-BDA8-43DC-B9E5-FC2331CD497F}" srcId="{04674123-7B00-4BCD-A66A-1C8191933AC9}" destId="{5D31CFE7-7C19-4B0B-90A5-03DCBAAA3737}" srcOrd="4" destOrd="0" parTransId="{5CAB5A51-24E2-4835-A19F-8C26BF1AAE1E}" sibTransId="{3B4998A5-55EB-481B-885F-CC3D8FF8C686}"/>
    <dgm:cxn modelId="{0702A3FA-790D-4E72-947B-E07567F5A075}" srcId="{FD37D97A-2BF7-4F86-B769-FD33A34BE914}" destId="{A78A3F13-4235-432B-B1FC-56DFC4F29071}" srcOrd="4" destOrd="0" parTransId="{6A4ED665-AE8F-4D4D-A176-5B153CED41B2}" sibTransId="{8EA10204-3E30-43CC-A421-D61AD56C422C}"/>
    <dgm:cxn modelId="{5AB1AB6F-6DB9-4C37-957C-69A53CFF77E9}" type="presOf" srcId="{10EF327A-7A16-4BFE-96C4-E084ADFBBC45}" destId="{BE016F43-CAEB-44B7-BBE5-E1781B85B551}" srcOrd="0" destOrd="2" presId="urn:microsoft.com/office/officeart/2005/8/layout/vProcess5"/>
    <dgm:cxn modelId="{784FBB72-8E6F-4C03-9C8A-A786A3A172AD}" type="presOf" srcId="{A444A618-E048-4ED4-910B-94F660D4CC1D}" destId="{BE016F43-CAEB-44B7-BBE5-E1781B85B551}" srcOrd="0" destOrd="4" presId="urn:microsoft.com/office/officeart/2005/8/layout/vProcess5"/>
    <dgm:cxn modelId="{05F1336E-BA3D-46F1-B91B-29DA5D605464}" type="presOf" srcId="{F34FF18D-2D5B-4457-9AEC-BECBA693F895}" destId="{D0F6428B-3E92-41A5-A32F-BCB00BABAC75}" srcOrd="0" destOrd="4" presId="urn:microsoft.com/office/officeart/2005/8/layout/vProcess5"/>
    <dgm:cxn modelId="{42911F31-4B7D-4958-A5EA-73F0B0D6807A}" srcId="{FD37D97A-2BF7-4F86-B769-FD33A34BE914}" destId="{CD3DE51B-3B02-4966-9614-3F1C5C97D3FA}" srcOrd="5" destOrd="0" parTransId="{E3FBCBF0-9FE6-4026-85CF-01D30742A786}" sibTransId="{2AF7040C-134D-4578-AE51-091FD62EDB03}"/>
    <dgm:cxn modelId="{85DA565B-037F-40CE-9D07-667938E8D68A}" type="presOf" srcId="{44595427-BD6B-4A3E-9610-645671926255}" destId="{D0F6428B-3E92-41A5-A32F-BCB00BABAC75}" srcOrd="0" destOrd="2" presId="urn:microsoft.com/office/officeart/2005/8/layout/vProcess5"/>
    <dgm:cxn modelId="{395DEB94-0A22-48D4-A7DC-47D3E12CFF04}" type="presOf" srcId="{0A5BB950-E324-480E-90E9-BA39BC6E4F9C}" destId="{AEDB7D59-69EB-46AF-9824-C72CBBAE70F7}" srcOrd="1" destOrd="11" presId="urn:microsoft.com/office/officeart/2005/8/layout/vProcess5"/>
    <dgm:cxn modelId="{EB81CEE1-BF17-4348-BCC5-2F6851D67F0A}" srcId="{FD37D97A-2BF7-4F86-B769-FD33A34BE914}" destId="{07EB7207-C32B-4A8D-A525-9B718073541B}" srcOrd="7" destOrd="0" parTransId="{7EFACABB-C52C-4BAC-A3DE-EEDBCA476985}" sibTransId="{DF283F4F-EB8D-4D2D-8130-C5765D24F382}"/>
    <dgm:cxn modelId="{68CD596C-C3BF-4636-9655-C276AAC5B10F}" type="presOf" srcId="{5D31CFE7-7C19-4B0B-90A5-03DCBAAA3737}" destId="{27853CE4-1BD4-48EF-B312-27B3CC55ACF9}" srcOrd="1" destOrd="5" presId="urn:microsoft.com/office/officeart/2005/8/layout/vProcess5"/>
    <dgm:cxn modelId="{89392A58-094F-4AAA-889E-65B562A9E753}" type="presOf" srcId="{156031E0-69F3-474E-B473-CDA9C878DAC4}" destId="{D0F6428B-3E92-41A5-A32F-BCB00BABAC75}" srcOrd="0" destOrd="12" presId="urn:microsoft.com/office/officeart/2005/8/layout/vProcess5"/>
    <dgm:cxn modelId="{5FF31FD8-838B-45D8-A321-3E86785203F8}" srcId="{FD37D97A-2BF7-4F86-B769-FD33A34BE914}" destId="{02CE6096-C727-4B2B-94C4-79E56941CD47}" srcOrd="0" destOrd="0" parTransId="{2561864D-FBA2-4401-8887-C031687515E0}" sibTransId="{D3F36FBA-518D-463A-BB6E-2F3351FCA3EC}"/>
    <dgm:cxn modelId="{7C493863-0E29-4567-BECC-F67F77B68D97}" srcId="{FD37D97A-2BF7-4F86-B769-FD33A34BE914}" destId="{B6748ACF-51F6-4A5C-B3A9-D5ADD786476B}" srcOrd="6" destOrd="0" parTransId="{BA07A9F5-7D77-4779-90D1-F626E9EE0AFC}" sibTransId="{5E931E4F-A2B5-4963-9BCA-18E95F95C41D}"/>
    <dgm:cxn modelId="{C95A0000-9CBE-4C28-BBC2-4A5E98002E4C}" type="presOf" srcId="{CD5FFE43-B362-4BE4-832F-4308F33B0ABB}" destId="{4F5747B5-9B3B-4D1A-A256-93779D46E6DC}" srcOrd="0" destOrd="0" presId="urn:microsoft.com/office/officeart/2005/8/layout/vProcess5"/>
    <dgm:cxn modelId="{54BEA410-DCF3-445F-B1AD-95EC6003AF44}" srcId="{04674123-7B00-4BCD-A66A-1C8191933AC9}" destId="{10EF327A-7A16-4BFE-96C4-E084ADFBBC45}" srcOrd="1" destOrd="0" parTransId="{96FD6F99-E45E-47E0-8059-0AF842C3798D}" sibTransId="{BD2946FC-C7F0-4A2E-8828-73885C5BD6BC}"/>
    <dgm:cxn modelId="{713A74ED-E212-4030-9920-72D692745746}" type="presOf" srcId="{F34FF18D-2D5B-4457-9AEC-BECBA693F895}" destId="{AEDB7D59-69EB-46AF-9824-C72CBBAE70F7}" srcOrd="1" destOrd="4" presId="urn:microsoft.com/office/officeart/2005/8/layout/vProcess5"/>
    <dgm:cxn modelId="{1F326261-090F-4D3B-8A90-938E36BED6C1}" type="presOf" srcId="{0A5BB950-E324-480E-90E9-BA39BC6E4F9C}" destId="{D0F6428B-3E92-41A5-A32F-BCB00BABAC75}" srcOrd="0" destOrd="11" presId="urn:microsoft.com/office/officeart/2005/8/layout/vProcess5"/>
    <dgm:cxn modelId="{D0DCED65-C885-49E4-8C4F-2FC295F7B614}" type="presOf" srcId="{07EB7207-C32B-4A8D-A525-9B718073541B}" destId="{D0F6428B-3E92-41A5-A32F-BCB00BABAC75}" srcOrd="0" destOrd="8" presId="urn:microsoft.com/office/officeart/2005/8/layout/vProcess5"/>
    <dgm:cxn modelId="{0773E191-AAF4-4229-B134-6F3DCA951391}" type="presOf" srcId="{A78A3F13-4235-432B-B1FC-56DFC4F29071}" destId="{AEDB7D59-69EB-46AF-9824-C72CBBAE70F7}" srcOrd="1" destOrd="5" presId="urn:microsoft.com/office/officeart/2005/8/layout/vProcess5"/>
    <dgm:cxn modelId="{D92DB235-9F0A-4A10-BE07-037A2B3AAFF5}" type="presOf" srcId="{F596DFFE-2F53-4FA1-827F-4EDBAEFA213D}" destId="{4F5747B5-9B3B-4D1A-A256-93779D46E6DC}" srcOrd="0" destOrd="2" presId="urn:microsoft.com/office/officeart/2005/8/layout/vProcess5"/>
    <dgm:cxn modelId="{55927C61-5E29-467B-9489-42246EEEC286}" type="presOf" srcId="{C64E6746-8ACC-49E0-924F-EFD98E273FEC}" destId="{27853CE4-1BD4-48EF-B312-27B3CC55ACF9}" srcOrd="1" destOrd="3" presId="urn:microsoft.com/office/officeart/2005/8/layout/vProcess5"/>
    <dgm:cxn modelId="{670F5534-225A-4AE0-BA1B-6654B75C4992}" type="presOf" srcId="{D397F2DB-803B-497E-BFA5-699E7AEAEB39}" destId="{BAD9BA4E-F1CA-418B-8D9D-225A5885E002}" srcOrd="1" destOrd="3" presId="urn:microsoft.com/office/officeart/2005/8/layout/vProcess5"/>
    <dgm:cxn modelId="{C406A6C5-EB3A-4075-9E9E-379EF1FC9BF2}" type="presOf" srcId="{02CE6096-C727-4B2B-94C4-79E56941CD47}" destId="{D0F6428B-3E92-41A5-A32F-BCB00BABAC75}" srcOrd="0" destOrd="1" presId="urn:microsoft.com/office/officeart/2005/8/layout/vProcess5"/>
    <dgm:cxn modelId="{477EEAEF-3FE7-493C-A19F-EFE87EB006D8}" type="presOf" srcId="{156031E0-69F3-474E-B473-CDA9C878DAC4}" destId="{AEDB7D59-69EB-46AF-9824-C72CBBAE70F7}" srcOrd="1" destOrd="12" presId="urn:microsoft.com/office/officeart/2005/8/layout/vProcess5"/>
    <dgm:cxn modelId="{8F67BD9D-9E6F-4C26-B446-19176EF9D5BC}" type="presOf" srcId="{B6748ACF-51F6-4A5C-B3A9-D5ADD786476B}" destId="{D0F6428B-3E92-41A5-A32F-BCB00BABAC75}" srcOrd="0" destOrd="7" presId="urn:microsoft.com/office/officeart/2005/8/layout/vProcess5"/>
    <dgm:cxn modelId="{D0728452-29A6-4D5A-B4B7-B5935E319E1D}" type="presOf" srcId="{9B985EC5-0FB6-41B3-8AC5-8FACE6FEF967}" destId="{4F5747B5-9B3B-4D1A-A256-93779D46E6DC}" srcOrd="0" destOrd="1" presId="urn:microsoft.com/office/officeart/2005/8/layout/vProcess5"/>
    <dgm:cxn modelId="{38F75F12-8800-4E50-9B63-C5EEA7EE1A2D}" type="presOf" srcId="{02CE6096-C727-4B2B-94C4-79E56941CD47}" destId="{AEDB7D59-69EB-46AF-9824-C72CBBAE70F7}" srcOrd="1" destOrd="1" presId="urn:microsoft.com/office/officeart/2005/8/layout/vProcess5"/>
    <dgm:cxn modelId="{58BB7C58-E049-4EE9-AE6A-61C63C2B34E4}" type="presOf" srcId="{1C906CD0-1244-42C1-BA0A-9441AFD3122F}" destId="{F9C9D583-41B1-4337-AB19-FB798CBC8F82}" srcOrd="0" destOrd="0" presId="urn:microsoft.com/office/officeart/2005/8/layout/vProcess5"/>
    <dgm:cxn modelId="{4C8166AD-15A0-4DA7-A776-E5F623558BD0}" srcId="{FD37D97A-2BF7-4F86-B769-FD33A34BE914}" destId="{44595427-BD6B-4A3E-9610-645671926255}" srcOrd="1" destOrd="0" parTransId="{58B753AF-B6F5-43B9-BBEF-8D3DCC542F82}" sibTransId="{7E77900A-E8D4-44AB-A5B9-CB50F9A041DA}"/>
    <dgm:cxn modelId="{A44B2A85-AC1C-423F-9599-BCA211230C62}" srcId="{CD5FFE43-B362-4BE4-832F-4308F33B0ABB}" destId="{F596DFFE-2F53-4FA1-827F-4EDBAEFA213D}" srcOrd="1" destOrd="0" parTransId="{5F92F612-416E-4634-AABD-CE3E5065948C}" sibTransId="{98D082F1-72C4-42B3-8A4F-80C712478760}"/>
    <dgm:cxn modelId="{5FD883E8-5062-4D86-AF6E-29981CA827C1}" type="presOf" srcId="{07EB7207-C32B-4A8D-A525-9B718073541B}" destId="{AEDB7D59-69EB-46AF-9824-C72CBBAE70F7}" srcOrd="1" destOrd="8" presId="urn:microsoft.com/office/officeart/2005/8/layout/vProcess5"/>
    <dgm:cxn modelId="{DAE6F2EE-A5BD-44B3-8762-ABD30FE33EE6}" type="presOf" srcId="{0F323A9A-05CB-4CAF-B23E-FF8264C14F62}" destId="{D0F6428B-3E92-41A5-A32F-BCB00BABAC75}" srcOrd="0" destOrd="9" presId="urn:microsoft.com/office/officeart/2005/8/layout/vProcess5"/>
    <dgm:cxn modelId="{D546B999-DD8D-4325-B246-C937C01FD0BF}" type="presOf" srcId="{FC8255D1-7794-4DD3-980A-36682D89F146}" destId="{D0F6428B-3E92-41A5-A32F-BCB00BABAC75}" srcOrd="0" destOrd="10" presId="urn:microsoft.com/office/officeart/2005/8/layout/vProcess5"/>
    <dgm:cxn modelId="{854D5AED-8D57-468C-913D-AC990A418FB4}" srcId="{2761E947-A488-46AC-94CB-2CA6258ED614}" destId="{CD5FFE43-B362-4BE4-832F-4308F33B0ABB}" srcOrd="0" destOrd="0" parTransId="{BAF22D4E-84FF-4859-8B7E-7399445829CA}" sibTransId="{36FDAD18-FFDA-4E38-8E3C-06C34190639B}"/>
    <dgm:cxn modelId="{6D53D34B-A426-44C0-BF0F-7BB0F2F22548}" srcId="{04674123-7B00-4BCD-A66A-1C8191933AC9}" destId="{C64E6746-8ACC-49E0-924F-EFD98E273FEC}" srcOrd="2" destOrd="0" parTransId="{B4143E96-548E-4807-ADAB-7052315326F5}" sibTransId="{110AAF85-D8BD-4D55-A9D1-51ABDB5CB252}"/>
    <dgm:cxn modelId="{53610385-3CF8-4ABF-9F0E-C524D4E7CEE1}" type="presOf" srcId="{D397F2DB-803B-497E-BFA5-699E7AEAEB39}" destId="{4F5747B5-9B3B-4D1A-A256-93779D46E6DC}" srcOrd="0" destOrd="3" presId="urn:microsoft.com/office/officeart/2005/8/layout/vProcess5"/>
    <dgm:cxn modelId="{086CCFB6-9C26-4961-A8B6-907B5C08914D}" type="presOf" srcId="{04674123-7B00-4BCD-A66A-1C8191933AC9}" destId="{27853CE4-1BD4-48EF-B312-27B3CC55ACF9}" srcOrd="1" destOrd="0" presId="urn:microsoft.com/office/officeart/2005/8/layout/vProcess5"/>
    <dgm:cxn modelId="{D5D7845C-A325-4190-A00A-4A9A07901EB1}" srcId="{FD37D97A-2BF7-4F86-B769-FD33A34BE914}" destId="{0F323A9A-05CB-4CAF-B23E-FF8264C14F62}" srcOrd="8" destOrd="0" parTransId="{BBABBFA1-3636-4737-9F43-666E52E5C198}" sibTransId="{C83B5BBB-203D-4A5B-8599-D72973965CDE}"/>
    <dgm:cxn modelId="{8C957FCF-4B51-43E2-895F-717B2C40E3EE}" srcId="{FD37D97A-2BF7-4F86-B769-FD33A34BE914}" destId="{843760D9-D706-4BD3-852F-7B8C059B1B46}" srcOrd="2" destOrd="0" parTransId="{468532D6-B6D5-42D5-B1ED-F08FE45BC6F4}" sibTransId="{1DD1BCD5-2508-4C78-A832-F047D80B87C9}"/>
    <dgm:cxn modelId="{EF7645DC-180B-41B8-BC35-F28D95D2560F}" type="presOf" srcId="{10EF327A-7A16-4BFE-96C4-E084ADFBBC45}" destId="{27853CE4-1BD4-48EF-B312-27B3CC55ACF9}" srcOrd="1" destOrd="2" presId="urn:microsoft.com/office/officeart/2005/8/layout/vProcess5"/>
    <dgm:cxn modelId="{823B37DE-CABA-4BDE-B031-2B309C523B43}" srcId="{FD37D97A-2BF7-4F86-B769-FD33A34BE914}" destId="{156031E0-69F3-474E-B473-CDA9C878DAC4}" srcOrd="11" destOrd="0" parTransId="{2DD71A12-C9B5-4FFC-BD80-BAD0A22B0B98}" sibTransId="{73D55810-1663-4BFE-86BC-47C12DC7902B}"/>
    <dgm:cxn modelId="{FD1ACA5A-3B1F-407D-BC18-D46ECFF7B9F3}" type="presOf" srcId="{A444A618-E048-4ED4-910B-94F660D4CC1D}" destId="{27853CE4-1BD4-48EF-B312-27B3CC55ACF9}" srcOrd="1" destOrd="4" presId="urn:microsoft.com/office/officeart/2005/8/layout/vProcess5"/>
    <dgm:cxn modelId="{6123C96E-0B10-4502-8285-E40A260C0A3A}" type="presOf" srcId="{843760D9-D706-4BD3-852F-7B8C059B1B46}" destId="{D0F6428B-3E92-41A5-A32F-BCB00BABAC75}" srcOrd="0" destOrd="3" presId="urn:microsoft.com/office/officeart/2005/8/layout/vProcess5"/>
    <dgm:cxn modelId="{9448AFF4-769A-4680-AE21-69B7662A7CEB}" type="presOf" srcId="{FC8255D1-7794-4DD3-980A-36682D89F146}" destId="{AEDB7D59-69EB-46AF-9824-C72CBBAE70F7}" srcOrd="1" destOrd="10" presId="urn:microsoft.com/office/officeart/2005/8/layout/vProcess5"/>
    <dgm:cxn modelId="{A74E6E75-A64D-4A3B-9E66-34076DAA8C16}" type="presOf" srcId="{C64E6746-8ACC-49E0-924F-EFD98E273FEC}" destId="{BE016F43-CAEB-44B7-BBE5-E1781B85B551}" srcOrd="0" destOrd="3" presId="urn:microsoft.com/office/officeart/2005/8/layout/vProcess5"/>
    <dgm:cxn modelId="{AFDA05D5-A811-4726-B2F1-2F7DA8951DDE}" type="presOf" srcId="{B4EAB175-BD0E-4978-BE0B-B32BAF4F37F2}" destId="{BE016F43-CAEB-44B7-BBE5-E1781B85B551}" srcOrd="0" destOrd="1" presId="urn:microsoft.com/office/officeart/2005/8/layout/vProcess5"/>
    <dgm:cxn modelId="{2AA7A472-F83C-4F20-A5AA-FBF707A8833B}" srcId="{2761E947-A488-46AC-94CB-2CA6258ED614}" destId="{FD37D97A-2BF7-4F86-B769-FD33A34BE914}" srcOrd="2" destOrd="0" parTransId="{BBF37C87-7850-40EA-919F-9A5C5D510227}" sibTransId="{C3C87274-95A9-4FE5-A44A-D04DB4C9E700}"/>
    <dgm:cxn modelId="{72692671-2F78-4398-9557-493F0D560556}" srcId="{FD37D97A-2BF7-4F86-B769-FD33A34BE914}" destId="{0A5BB950-E324-480E-90E9-BA39BC6E4F9C}" srcOrd="10" destOrd="0" parTransId="{372CEEFC-5B86-42FC-94D6-469BC0C53A90}" sibTransId="{27E33B77-3370-4CAD-9003-FBFAB8E1BB00}"/>
    <dgm:cxn modelId="{46954B85-36CC-4E47-BCE9-69969F86458C}" type="presOf" srcId="{0F323A9A-05CB-4CAF-B23E-FF8264C14F62}" destId="{AEDB7D59-69EB-46AF-9824-C72CBBAE70F7}" srcOrd="1" destOrd="9" presId="urn:microsoft.com/office/officeart/2005/8/layout/vProcess5"/>
    <dgm:cxn modelId="{CE7F2E2B-18F3-4517-9C16-F3B47FECADAA}" type="presOf" srcId="{44595427-BD6B-4A3E-9610-645671926255}" destId="{AEDB7D59-69EB-46AF-9824-C72CBBAE70F7}" srcOrd="1" destOrd="2" presId="urn:microsoft.com/office/officeart/2005/8/layout/vProcess5"/>
    <dgm:cxn modelId="{D4B3EB35-A985-41F2-8424-BA3596623474}" type="presOf" srcId="{A78A3F13-4235-432B-B1FC-56DFC4F29071}" destId="{D0F6428B-3E92-41A5-A32F-BCB00BABAC75}" srcOrd="0" destOrd="5" presId="urn:microsoft.com/office/officeart/2005/8/layout/vProcess5"/>
    <dgm:cxn modelId="{998AD08A-3126-4FA2-BD41-8EC2C82BCF64}" type="presOf" srcId="{FD37D97A-2BF7-4F86-B769-FD33A34BE914}" destId="{AEDB7D59-69EB-46AF-9824-C72CBBAE70F7}" srcOrd="1" destOrd="0" presId="urn:microsoft.com/office/officeart/2005/8/layout/vProcess5"/>
    <dgm:cxn modelId="{9EBAF66A-057F-4956-A0A5-D56DFCE98A36}" type="presOf" srcId="{CD3DE51B-3B02-4966-9614-3F1C5C97D3FA}" destId="{AEDB7D59-69EB-46AF-9824-C72CBBAE70F7}" srcOrd="1" destOrd="6" presId="urn:microsoft.com/office/officeart/2005/8/layout/vProcess5"/>
    <dgm:cxn modelId="{A290C92E-16AD-4116-B121-49EFEC27CBE9}" type="presOf" srcId="{F596DFFE-2F53-4FA1-827F-4EDBAEFA213D}" destId="{BAD9BA4E-F1CA-418B-8D9D-225A5885E002}" srcOrd="1" destOrd="2" presId="urn:microsoft.com/office/officeart/2005/8/layout/vProcess5"/>
    <dgm:cxn modelId="{D4568918-4E11-4CD5-8A80-8F86D6819D3A}" srcId="{CD5FFE43-B362-4BE4-832F-4308F33B0ABB}" destId="{D397F2DB-803B-497E-BFA5-699E7AEAEB39}" srcOrd="2" destOrd="0" parTransId="{906FC206-4F53-4AB5-980B-689AC24FAB02}" sibTransId="{048A8B07-6BB2-44EA-B12F-A28484D90DBB}"/>
    <dgm:cxn modelId="{23CE80EE-A97F-486F-9934-12AD67794E20}" type="presOf" srcId="{FD37D97A-2BF7-4F86-B769-FD33A34BE914}" destId="{D0F6428B-3E92-41A5-A32F-BCB00BABAC75}" srcOrd="0" destOrd="0" presId="urn:microsoft.com/office/officeart/2005/8/layout/vProcess5"/>
    <dgm:cxn modelId="{8DA4BA1F-2573-44F5-92F0-0654D085F83C}" type="presOf" srcId="{2761E947-A488-46AC-94CB-2CA6258ED614}" destId="{11633F29-CFC7-4736-B4A5-32591AB2882E}" srcOrd="0" destOrd="0" presId="urn:microsoft.com/office/officeart/2005/8/layout/vProcess5"/>
    <dgm:cxn modelId="{E5CB079A-C7FE-42FC-83D9-0F29337063BB}" type="presParOf" srcId="{11633F29-CFC7-4736-B4A5-32591AB2882E}" destId="{5291C698-AD31-4C01-8FB4-D2FA69631E66}" srcOrd="0" destOrd="0" presId="urn:microsoft.com/office/officeart/2005/8/layout/vProcess5"/>
    <dgm:cxn modelId="{A2C04CFC-C091-42BF-A757-42FED95EBF2D}" type="presParOf" srcId="{11633F29-CFC7-4736-B4A5-32591AB2882E}" destId="{4F5747B5-9B3B-4D1A-A256-93779D46E6DC}" srcOrd="1" destOrd="0" presId="urn:microsoft.com/office/officeart/2005/8/layout/vProcess5"/>
    <dgm:cxn modelId="{9CEB6606-E3B9-4EA7-8629-8C2D5E02FF50}" type="presParOf" srcId="{11633F29-CFC7-4736-B4A5-32591AB2882E}" destId="{BE016F43-CAEB-44B7-BBE5-E1781B85B551}" srcOrd="2" destOrd="0" presId="urn:microsoft.com/office/officeart/2005/8/layout/vProcess5"/>
    <dgm:cxn modelId="{388DB9B5-6497-4377-A277-D7AA5F082803}" type="presParOf" srcId="{11633F29-CFC7-4736-B4A5-32591AB2882E}" destId="{D0F6428B-3E92-41A5-A32F-BCB00BABAC75}" srcOrd="3" destOrd="0" presId="urn:microsoft.com/office/officeart/2005/8/layout/vProcess5"/>
    <dgm:cxn modelId="{85435476-1F92-4CD4-B37E-B71493D25D1D}" type="presParOf" srcId="{11633F29-CFC7-4736-B4A5-32591AB2882E}" destId="{E1FC57B4-A2E4-42E8-9788-9263C7D634F6}" srcOrd="4" destOrd="0" presId="urn:microsoft.com/office/officeart/2005/8/layout/vProcess5"/>
    <dgm:cxn modelId="{E17B0EB9-F757-474D-BF8E-7A0BE8C6F86E}" type="presParOf" srcId="{11633F29-CFC7-4736-B4A5-32591AB2882E}" destId="{F9C9D583-41B1-4337-AB19-FB798CBC8F82}" srcOrd="5" destOrd="0" presId="urn:microsoft.com/office/officeart/2005/8/layout/vProcess5"/>
    <dgm:cxn modelId="{9ECFDED6-02DE-4E65-863E-F863A382987F}" type="presParOf" srcId="{11633F29-CFC7-4736-B4A5-32591AB2882E}" destId="{BAD9BA4E-F1CA-418B-8D9D-225A5885E002}" srcOrd="6" destOrd="0" presId="urn:microsoft.com/office/officeart/2005/8/layout/vProcess5"/>
    <dgm:cxn modelId="{2E1D76ED-7999-40A3-AB9D-33757DE401E0}" type="presParOf" srcId="{11633F29-CFC7-4736-B4A5-32591AB2882E}" destId="{27853CE4-1BD4-48EF-B312-27B3CC55ACF9}" srcOrd="7" destOrd="0" presId="urn:microsoft.com/office/officeart/2005/8/layout/vProcess5"/>
    <dgm:cxn modelId="{68E26283-B94E-4BE3-AB40-3E63764AD1D7}" type="presParOf" srcId="{11633F29-CFC7-4736-B4A5-32591AB2882E}" destId="{AEDB7D59-69EB-46AF-9824-C72CBBAE70F7}" srcOrd="8"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747B5-9B3B-4D1A-A256-93779D46E6DC}">
      <dsp:nvSpPr>
        <dsp:cNvPr id="0" name=""/>
        <dsp:cNvSpPr/>
      </dsp:nvSpPr>
      <dsp:spPr>
        <a:xfrm>
          <a:off x="-219884" y="-308069"/>
          <a:ext cx="8152923" cy="178540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just" defTabSz="800100">
            <a:lnSpc>
              <a:spcPct val="90000"/>
            </a:lnSpc>
            <a:spcBef>
              <a:spcPct val="0"/>
            </a:spcBef>
            <a:spcAft>
              <a:spcPct val="35000"/>
            </a:spcAft>
          </a:pPr>
          <a:r>
            <a:rPr lang="lt-LT" sz="1800" b="1" kern="1200"/>
            <a:t>Pastebėjus smurtą: </a:t>
          </a:r>
        </a:p>
        <a:p>
          <a:pPr marL="57150" lvl="1" indent="-57150" algn="just" defTabSz="444500">
            <a:lnSpc>
              <a:spcPct val="90000"/>
            </a:lnSpc>
            <a:spcBef>
              <a:spcPct val="0"/>
            </a:spcBef>
            <a:spcAft>
              <a:spcPct val="15000"/>
            </a:spcAft>
            <a:buChar char="••"/>
          </a:pPr>
          <a:r>
            <a:rPr lang="lt-LT" sz="1000" b="1" kern="1200"/>
            <a:t>psichologinį  (emocinį) smurtą: </a:t>
          </a:r>
          <a:r>
            <a:rPr lang="lt-LT" sz="1000" b="0" i="1" kern="1200"/>
            <a:t>p</a:t>
          </a:r>
          <a:r>
            <a:rPr lang="lt-LT" sz="1000" i="1" kern="1200"/>
            <a:t>lūdimas, keikimas, šaukimas, žeminimas, menkinimas (įžeidžiančių paveikslėlių ar žodžių nuotolinio mokymosi platformoje viešinimas), grubi kritika, erzinimas, šaipymasis, nemalonių žinučių arba elektroninių laiškų rašinėjimas, asmeninio gyvenimo detalių viešinimas, tapatybės pasisavinimas socialiniuose tinkluose, vaizdo pamokų, pokalbių įrašinėjimas ir viešinimas, atstūmimas, „etikečių klijavimas“, ignoravimas, nepripažinimas, grasinimas.</a:t>
          </a:r>
        </a:p>
        <a:p>
          <a:pPr marL="57150" lvl="1" indent="-57150" algn="l" defTabSz="444500">
            <a:lnSpc>
              <a:spcPct val="90000"/>
            </a:lnSpc>
            <a:spcBef>
              <a:spcPct val="0"/>
            </a:spcBef>
            <a:spcAft>
              <a:spcPct val="15000"/>
            </a:spcAft>
            <a:buChar char="••"/>
          </a:pPr>
          <a:r>
            <a:rPr lang="lt-LT" sz="1000" b="1" kern="1200"/>
            <a:t>seksualinį smurtą: </a:t>
          </a:r>
          <a:r>
            <a:rPr lang="lt-LT" sz="1000" i="1" kern="1200" dirty="0" smtClean="0"/>
            <a:t>provokuojantis elgesys, kai seksualinio turinio žodinė ar vaizdinė informacija viešinima socialiniuose tinkluose bendrose klasės grupėse, virtualioje vaizdo pamokoje, atviras įvairių seksualinių dalykų klausinėjimas, siūlymai ar prašymai dalyvauti seksualinio turinio veikloje.</a:t>
          </a:r>
          <a:endParaRPr lang="lt-LT" sz="1000" b="1" kern="1200"/>
        </a:p>
        <a:p>
          <a:pPr marL="57150" lvl="1" indent="-57150" algn="l" defTabSz="444500">
            <a:lnSpc>
              <a:spcPct val="90000"/>
            </a:lnSpc>
            <a:spcBef>
              <a:spcPct val="0"/>
            </a:spcBef>
            <a:spcAft>
              <a:spcPct val="15000"/>
            </a:spcAft>
            <a:buChar char="••"/>
          </a:pPr>
          <a:endParaRPr lang="lt-LT" sz="1000" kern="1200"/>
        </a:p>
      </dsp:txBody>
      <dsp:txXfrm>
        <a:off x="-167591" y="-255776"/>
        <a:ext cx="5896271" cy="1680816"/>
      </dsp:txXfrm>
    </dsp:sp>
    <dsp:sp modelId="{BE016F43-CAEB-44B7-BBE5-E1781B85B551}">
      <dsp:nvSpPr>
        <dsp:cNvPr id="0" name=""/>
        <dsp:cNvSpPr/>
      </dsp:nvSpPr>
      <dsp:spPr>
        <a:xfrm>
          <a:off x="2" y="1535425"/>
          <a:ext cx="8963079" cy="117919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t-LT" sz="1400" b="1" kern="1200"/>
            <a:t> Mokytojas:</a:t>
          </a:r>
        </a:p>
        <a:p>
          <a:pPr marL="57150" lvl="1" indent="-57150" algn="l" defTabSz="488950">
            <a:lnSpc>
              <a:spcPct val="90000"/>
            </a:lnSpc>
            <a:spcBef>
              <a:spcPct val="0"/>
            </a:spcBef>
            <a:spcAft>
              <a:spcPct val="15000"/>
            </a:spcAft>
            <a:buChar char="••"/>
          </a:pPr>
          <a:r>
            <a:rPr lang="lt-LT" sz="1100" b="1" kern="1200" dirty="0" smtClean="0"/>
            <a:t>nutraukia</a:t>
          </a:r>
          <a:r>
            <a:rPr lang="lt-LT" sz="1100" kern="1200" dirty="0" smtClean="0"/>
            <a:t> smurtą ar patyčias (ar kitokį konfliktą);</a:t>
          </a:r>
        </a:p>
        <a:p>
          <a:pPr marL="57150" lvl="1" indent="-57150" algn="l" defTabSz="488950">
            <a:lnSpc>
              <a:spcPct val="90000"/>
            </a:lnSpc>
            <a:spcBef>
              <a:spcPct val="0"/>
            </a:spcBef>
            <a:spcAft>
              <a:spcPct val="15000"/>
            </a:spcAft>
            <a:buChar char="••"/>
          </a:pPr>
          <a:r>
            <a:rPr lang="lt-LT" sz="1100" b="1" kern="1200" dirty="0" smtClean="0"/>
            <a:t>raštu registruoja </a:t>
          </a:r>
          <a:r>
            <a:rPr lang="lt-LT" sz="1100" kern="1200" dirty="0" smtClean="0"/>
            <a:t>pastebėto smurto ar patyčių atvejo aplinkybes.</a:t>
          </a:r>
        </a:p>
        <a:p>
          <a:pPr marL="57150" lvl="1" indent="-57150" algn="l" defTabSz="488950">
            <a:lnSpc>
              <a:spcPct val="90000"/>
            </a:lnSpc>
            <a:spcBef>
              <a:spcPct val="0"/>
            </a:spcBef>
            <a:spcAft>
              <a:spcPct val="15000"/>
            </a:spcAft>
            <a:buChar char="••"/>
          </a:pPr>
          <a:r>
            <a:rPr lang="lt-LT" sz="1100" b="1" kern="1200" dirty="0" smtClean="0"/>
            <a:t>perduoda</a:t>
          </a:r>
          <a:r>
            <a:rPr lang="lt-LT" sz="1100" kern="1200" dirty="0" smtClean="0"/>
            <a:t> informaciją klasės vadovui .</a:t>
          </a:r>
        </a:p>
        <a:p>
          <a:pPr marL="57150" lvl="1" indent="-57150" algn="l" defTabSz="444500">
            <a:lnSpc>
              <a:spcPct val="90000"/>
            </a:lnSpc>
            <a:spcBef>
              <a:spcPct val="0"/>
            </a:spcBef>
            <a:spcAft>
              <a:spcPct val="15000"/>
            </a:spcAft>
            <a:buChar char="••"/>
          </a:pPr>
          <a:endParaRPr lang="lt-LT" sz="1000" kern="1200" dirty="0" smtClean="0"/>
        </a:p>
        <a:p>
          <a:pPr marL="57150" lvl="1" indent="-57150" algn="l" defTabSz="444500">
            <a:lnSpc>
              <a:spcPct val="90000"/>
            </a:lnSpc>
            <a:spcBef>
              <a:spcPct val="0"/>
            </a:spcBef>
            <a:spcAft>
              <a:spcPct val="15000"/>
            </a:spcAft>
            <a:buChar char="••"/>
          </a:pPr>
          <a:endParaRPr lang="lt-LT" sz="1000" kern="1200" dirty="0"/>
        </a:p>
      </dsp:txBody>
      <dsp:txXfrm>
        <a:off x="34540" y="1569963"/>
        <a:ext cx="6596190" cy="1110121"/>
      </dsp:txXfrm>
    </dsp:sp>
    <dsp:sp modelId="{D0F6428B-3E92-41A5-A32F-BCB00BABAC75}">
      <dsp:nvSpPr>
        <dsp:cNvPr id="0" name=""/>
        <dsp:cNvSpPr/>
      </dsp:nvSpPr>
      <dsp:spPr>
        <a:xfrm>
          <a:off x="312424" y="2753681"/>
          <a:ext cx="9032461" cy="398797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lt-LT" sz="1400" b="1" kern="1200"/>
            <a:t>     Klasės vadovas (I etapas):</a:t>
          </a:r>
        </a:p>
        <a:p>
          <a:pPr marL="57150" lvl="1" indent="-57150" algn="l" defTabSz="488950">
            <a:lnSpc>
              <a:spcPct val="90000"/>
            </a:lnSpc>
            <a:spcBef>
              <a:spcPct val="0"/>
            </a:spcBef>
            <a:spcAft>
              <a:spcPct val="15000"/>
            </a:spcAft>
            <a:buChar char="••"/>
          </a:pPr>
          <a:r>
            <a:rPr lang="lt-LT" sz="1100" b="1" kern="1200" dirty="0" smtClean="0"/>
            <a:t>vykdo</a:t>
          </a:r>
          <a:r>
            <a:rPr lang="lt-LT" sz="1100" kern="1200" dirty="0" smtClean="0"/>
            <a:t> individualius pokalbius su patyčių dalyviais (nukentėjusiuoju, skriaudėju, stebėtojais) ir </a:t>
          </a:r>
          <a:r>
            <a:rPr lang="lt-LT" sz="1100" b="1" kern="1200" dirty="0" smtClean="0"/>
            <a:t>raštu registruoja</a:t>
          </a:r>
          <a:r>
            <a:rPr lang="lt-LT" sz="1100" kern="1200" dirty="0" smtClean="0"/>
            <a:t> veiksmų po įvykio planą.</a:t>
          </a:r>
          <a:endParaRPr lang="lt-LT" sz="1100" kern="1200"/>
        </a:p>
        <a:p>
          <a:pPr marL="57150" lvl="1" indent="-57150" algn="l" defTabSz="488950">
            <a:lnSpc>
              <a:spcPct val="90000"/>
            </a:lnSpc>
            <a:spcBef>
              <a:spcPct val="0"/>
            </a:spcBef>
            <a:spcAft>
              <a:spcPct val="15000"/>
            </a:spcAft>
            <a:buChar char="••"/>
          </a:pPr>
          <a:r>
            <a:rPr lang="lt-LT" sz="1100" b="1" kern="1200"/>
            <a:t>registruoja</a:t>
          </a:r>
          <a:r>
            <a:rPr lang="lt-LT" sz="1100" kern="1200"/>
            <a:t> įvykį smurto ir patyčių atvejų klasėje registracijos žurnale;</a:t>
          </a:r>
        </a:p>
        <a:p>
          <a:pPr marL="57150" lvl="1" indent="-57150" algn="l" defTabSz="488950">
            <a:lnSpc>
              <a:spcPct val="90000"/>
            </a:lnSpc>
            <a:spcBef>
              <a:spcPct val="0"/>
            </a:spcBef>
            <a:spcAft>
              <a:spcPct val="15000"/>
            </a:spcAft>
            <a:buChar char="••"/>
          </a:pPr>
          <a:r>
            <a:rPr lang="lt-LT" sz="1100" b="1" kern="1200"/>
            <a:t>perduoda</a:t>
          </a:r>
          <a:r>
            <a:rPr lang="lt-LT" sz="1100" kern="1200"/>
            <a:t> informaciją apie įvykį tėvams ar globėjams – tą pačią arba ne vėliau kaip kitą darbo dieną;</a:t>
          </a:r>
        </a:p>
        <a:p>
          <a:pPr marL="57150" lvl="1" indent="-57150" algn="l" defTabSz="488950">
            <a:lnSpc>
              <a:spcPct val="90000"/>
            </a:lnSpc>
            <a:spcBef>
              <a:spcPct val="0"/>
            </a:spcBef>
            <a:spcAft>
              <a:spcPct val="15000"/>
            </a:spcAft>
            <a:buChar char="••"/>
          </a:pPr>
          <a:r>
            <a:rPr lang="lt-LT" sz="1100" kern="1200"/>
            <a:t>esant poreikiui </a:t>
          </a:r>
          <a:r>
            <a:rPr lang="lt-LT" sz="1100" b="1" kern="1200"/>
            <a:t>rekomenduoja ir organizuoja</a:t>
          </a:r>
          <a:r>
            <a:rPr lang="lt-LT" sz="1100" kern="1200"/>
            <a:t> socialinės pedagoginės, psichologinės arba kitos pagalbos gavimą;</a:t>
          </a:r>
        </a:p>
        <a:p>
          <a:pPr marL="57150" lvl="1" indent="-57150" algn="l" defTabSz="488950">
            <a:lnSpc>
              <a:spcPct val="90000"/>
            </a:lnSpc>
            <a:spcBef>
              <a:spcPct val="0"/>
            </a:spcBef>
            <a:spcAft>
              <a:spcPct val="15000"/>
            </a:spcAft>
            <a:buChar char="••"/>
          </a:pPr>
          <a:r>
            <a:rPr lang="lt-LT" sz="1100" b="1" kern="1200"/>
            <a:t>informuoja</a:t>
          </a:r>
          <a:r>
            <a:rPr lang="lt-LT" sz="1100" kern="1200"/>
            <a:t> mokyklos vadovą.</a:t>
          </a:r>
        </a:p>
        <a:p>
          <a:pPr marL="57150" lvl="1" indent="-57150" algn="l" defTabSz="488950">
            <a:lnSpc>
              <a:spcPct val="90000"/>
            </a:lnSpc>
            <a:spcBef>
              <a:spcPct val="0"/>
            </a:spcBef>
            <a:spcAft>
              <a:spcPct val="15000"/>
            </a:spcAft>
            <a:buChar char="••"/>
          </a:pPr>
          <a:endParaRPr lang="lt-LT" sz="1100" kern="1200"/>
        </a:p>
        <a:p>
          <a:pPr marL="57150" lvl="1" indent="-57150" algn="just" defTabSz="488950">
            <a:lnSpc>
              <a:spcPct val="90000"/>
            </a:lnSpc>
            <a:spcBef>
              <a:spcPct val="0"/>
            </a:spcBef>
            <a:spcAft>
              <a:spcPct val="15000"/>
            </a:spcAft>
            <a:buChar char="••"/>
          </a:pPr>
          <a:r>
            <a:rPr lang="lt-LT" sz="1100" i="1" kern="1200"/>
            <a:t>Nesiliaujant smurtui ar patyčioms (II etapas) klasės vadovas </a:t>
          </a:r>
          <a:r>
            <a:rPr lang="lt-LT" sz="1100" b="1" i="1" kern="1200"/>
            <a:t>vykdo individualius pokalbius</a:t>
          </a:r>
          <a:r>
            <a:rPr lang="lt-LT" sz="1100" i="1" kern="1200"/>
            <a:t> su patyčių dalyviais (nukentėjusiuoju, skriaudėju, stebėtojais) ir jų tėvais ar globėjais. Iškilus poreikiui </a:t>
          </a:r>
          <a:r>
            <a:rPr lang="lt-LT" sz="1100" b="1" i="1" kern="1200"/>
            <a:t>įtraukia</a:t>
          </a:r>
          <a:r>
            <a:rPr lang="lt-LT" sz="1100" i="1" kern="1200"/>
            <a:t> į problemos sprendimą kitus specialistus: socialinį pedagogą, psichologą, specialųjį pedagogą ar kt.;</a:t>
          </a:r>
        </a:p>
        <a:p>
          <a:pPr marL="57150" lvl="1" indent="-57150" algn="just" defTabSz="488950">
            <a:lnSpc>
              <a:spcPct val="90000"/>
            </a:lnSpc>
            <a:spcBef>
              <a:spcPct val="0"/>
            </a:spcBef>
            <a:spcAft>
              <a:spcPct val="15000"/>
            </a:spcAft>
            <a:buChar char="••"/>
          </a:pPr>
          <a:r>
            <a:rPr lang="lt-LT" sz="1100" b="1" i="1" kern="1200"/>
            <a:t>rekomenduoja ir organizuoja</a:t>
          </a:r>
          <a:r>
            <a:rPr lang="lt-LT" sz="1100" i="1" kern="1200"/>
            <a:t> socialinės pedagoginės, psichologinės arba kitos pagalbos gavimą. </a:t>
          </a:r>
          <a:r>
            <a:rPr lang="lt-LT" sz="1100" b="1" i="1" kern="1200"/>
            <a:t>Sudaro ir įgyvendina pagalbos priemonių planą ir informuoja mokyklos vadovą.</a:t>
          </a:r>
        </a:p>
        <a:p>
          <a:pPr marL="57150" lvl="1" indent="-57150" algn="just" defTabSz="488950">
            <a:lnSpc>
              <a:spcPct val="90000"/>
            </a:lnSpc>
            <a:spcBef>
              <a:spcPct val="0"/>
            </a:spcBef>
            <a:spcAft>
              <a:spcPct val="15000"/>
            </a:spcAft>
            <a:buChar char="••"/>
          </a:pPr>
          <a:r>
            <a:rPr lang="lt-LT" sz="1100" i="1" kern="1200"/>
            <a:t>Nesiliaujant smurtui ir patyčioms (III atapas) informaciją </a:t>
          </a:r>
          <a:r>
            <a:rPr lang="lt-LT" sz="1100" b="1" i="1" kern="1200"/>
            <a:t>perduoda mokyklos vaiko gerovės komisijai.  </a:t>
          </a:r>
          <a:r>
            <a:rPr lang="lt-LT" sz="1100" i="1" kern="1200"/>
            <a:t>Vaiko gerovės komisija organizuoja švietimo pagalbą, siūlo skirti nuobaudą raštu: pastabą, papeikimą, griežtą papeikimą (priklausomai nuo netinkamo elgesio pobūdžio) ir/arba  informuoja policiją, TBK  apie besikartojantį netinkamą mokinio elgesį.</a:t>
          </a:r>
          <a:endParaRPr lang="lt-LT" sz="1100" b="1" i="1" kern="1200"/>
        </a:p>
        <a:p>
          <a:pPr marL="57150" lvl="1" indent="-57150" algn="just" defTabSz="488950">
            <a:lnSpc>
              <a:spcPct val="90000"/>
            </a:lnSpc>
            <a:spcBef>
              <a:spcPct val="0"/>
            </a:spcBef>
            <a:spcAft>
              <a:spcPct val="15000"/>
            </a:spcAft>
            <a:buChar char="••"/>
          </a:pPr>
          <a:r>
            <a:rPr lang="lt-LT" sz="1100" i="1" kern="1200"/>
            <a:t>Mokyklos vadovas gali taikyti drausmines priemones skriaudikams, ar jų teisėtiems atstovams arba dėl šių priemonių taikymo gali kreiptis į kitas institucijas, turinčias teisę, taikyti drausmines priemones.</a:t>
          </a:r>
          <a:endParaRPr lang="lt-LT" sz="1100" b="1" i="1" kern="1200"/>
        </a:p>
        <a:p>
          <a:pPr marL="57150" lvl="1" indent="-57150" algn="just" defTabSz="488950">
            <a:lnSpc>
              <a:spcPct val="90000"/>
            </a:lnSpc>
            <a:spcBef>
              <a:spcPct val="0"/>
            </a:spcBef>
            <a:spcAft>
              <a:spcPct val="15000"/>
            </a:spcAft>
            <a:buChar char="••"/>
          </a:pPr>
          <a:r>
            <a:rPr lang="lt-LT" sz="1100" i="1" kern="1200"/>
            <a:t>Situacijai nesikeičiant, kreipiamasi į Klaipėdos rajono savivaldybės Vaiko gerovės komisiją dėl minimalių ar vidutinių priežiūros priemonių taikymo. Esant poreikiui, prašoma perkelti mokinį į kitą mokyklą.</a:t>
          </a:r>
          <a:endParaRPr lang="lt-LT" sz="1100" b="1" i="1" kern="1200"/>
        </a:p>
        <a:p>
          <a:pPr marL="57150" lvl="1" indent="-57150" algn="just" defTabSz="488950">
            <a:lnSpc>
              <a:spcPct val="90000"/>
            </a:lnSpc>
            <a:spcBef>
              <a:spcPct val="0"/>
            </a:spcBef>
            <a:spcAft>
              <a:spcPct val="15000"/>
            </a:spcAft>
            <a:buChar char="••"/>
          </a:pPr>
          <a:endParaRPr lang="lt-LT" sz="1100" kern="1200"/>
        </a:p>
      </dsp:txBody>
      <dsp:txXfrm>
        <a:off x="429228" y="2870485"/>
        <a:ext cx="6483252" cy="3754367"/>
      </dsp:txXfrm>
    </dsp:sp>
    <dsp:sp modelId="{E1FC57B4-A2E4-42E8-9788-9263C7D634F6}">
      <dsp:nvSpPr>
        <dsp:cNvPr id="0" name=""/>
        <dsp:cNvSpPr/>
      </dsp:nvSpPr>
      <dsp:spPr>
        <a:xfrm>
          <a:off x="5981266" y="767456"/>
          <a:ext cx="1370742" cy="1370742"/>
        </a:xfrm>
        <a:prstGeom prst="downArrow">
          <a:avLst>
            <a:gd name="adj1" fmla="val 55000"/>
            <a:gd name="adj2" fmla="val 45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lt-LT" sz="3600" kern="1200"/>
        </a:p>
      </dsp:txBody>
      <dsp:txXfrm>
        <a:off x="6289683" y="767456"/>
        <a:ext cx="753908" cy="1031483"/>
      </dsp:txXfrm>
    </dsp:sp>
    <dsp:sp modelId="{F9C9D583-41B1-4337-AB19-FB798CBC8F82}">
      <dsp:nvSpPr>
        <dsp:cNvPr id="0" name=""/>
        <dsp:cNvSpPr/>
      </dsp:nvSpPr>
      <dsp:spPr>
        <a:xfrm>
          <a:off x="7195109" y="2594005"/>
          <a:ext cx="1370742" cy="1370742"/>
        </a:xfrm>
        <a:prstGeom prst="downArrow">
          <a:avLst>
            <a:gd name="adj1" fmla="val 55000"/>
            <a:gd name="adj2" fmla="val 45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lt-LT" sz="3600" kern="1200"/>
        </a:p>
      </dsp:txBody>
      <dsp:txXfrm>
        <a:off x="7503526" y="2594005"/>
        <a:ext cx="753908" cy="103148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326</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ALZ</cp:lastModifiedBy>
  <cp:revision>8</cp:revision>
  <cp:lastPrinted>2020-04-06T09:08:00Z</cp:lastPrinted>
  <dcterms:created xsi:type="dcterms:W3CDTF">2020-04-06T07:52:00Z</dcterms:created>
  <dcterms:modified xsi:type="dcterms:W3CDTF">2020-04-07T08:20:00Z</dcterms:modified>
</cp:coreProperties>
</file>